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秩父市地域おこし協力隊募集業務委託公募型プロポーザル審査結果</w:t>
      </w:r>
    </w:p>
    <w:p>
      <w:pPr>
        <w:pStyle w:val="0"/>
        <w:jc w:val="center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0"/>
          <w:sz w:val="24"/>
        </w:rPr>
        <w:t>　秩父市地域おこし協力隊募集業務委託公募型プロポーザルについて、厳正に審査を行った結果、下記のとおり契約</w:t>
      </w:r>
      <w:bookmarkStart w:id="0" w:name="_GoBack"/>
      <w:bookmarkEnd w:id="0"/>
      <w:r>
        <w:rPr>
          <w:rFonts w:hint="eastAsia"/>
          <w:b w:val="0"/>
          <w:sz w:val="24"/>
        </w:rPr>
        <w:t>候補者を選定いたしました。</w:t>
      </w:r>
    </w:p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0"/>
          <w:sz w:val="24"/>
        </w:rPr>
        <w:t>１　契約候補者</w:t>
      </w:r>
    </w:p>
    <w:tbl>
      <w:tblPr>
        <w:tblStyle w:val="15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3360"/>
        <w:gridCol w:w="4620"/>
      </w:tblGrid>
      <w:tr>
        <w:trPr/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</w:tr>
      <w:tr>
        <w:trPr/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株式会社カヤック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神奈川県鎌倉市御成町</w:t>
            </w:r>
            <w:r>
              <w:rPr>
                <w:rFonts w:hint="eastAsia"/>
              </w:rPr>
              <w:t>11-8</w:t>
            </w:r>
          </w:p>
        </w:tc>
      </w:tr>
      <w:tr>
        <w:trPr/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CCB Consulting</w:t>
            </w:r>
            <w:r>
              <w:rPr>
                <w:rFonts w:hint="eastAsia"/>
              </w:rPr>
              <w:t>株式会社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埼玉県秩父市大野原</w:t>
            </w:r>
            <w:r>
              <w:rPr>
                <w:rFonts w:hint="eastAsia"/>
              </w:rPr>
              <w:t>2255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5</w:t>
            </w:r>
          </w:p>
        </w:tc>
      </w:tr>
      <w:tr>
        <w:trPr/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エン・ジャパン株式会社</w:t>
            </w: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東京都新宿区西新宿</w:t>
            </w:r>
            <w:r>
              <w:rPr>
                <w:rFonts w:hint="eastAsia"/>
              </w:rPr>
              <w:t>6-5-1</w:t>
            </w:r>
            <w:r>
              <w:rPr>
                <w:rFonts w:hint="eastAsia"/>
              </w:rPr>
              <w:t>新宿ｱｲﾗﾝﾄﾞﾀﾜｰ</w:t>
            </w:r>
          </w:p>
        </w:tc>
      </w:tr>
    </w:tbl>
    <w:p>
      <w:pPr>
        <w:pStyle w:val="0"/>
        <w:rPr>
          <w:rFonts w:hint="eastAsia"/>
          <w:b w:val="1"/>
          <w:sz w:val="24"/>
        </w:rPr>
      </w:pP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0"/>
          <w:sz w:val="24"/>
        </w:rPr>
        <w:t>２　応募事業者数</w:t>
      </w:r>
    </w:p>
    <w:p>
      <w:pPr>
        <w:pStyle w:val="0"/>
        <w:rPr>
          <w:rFonts w:hint="eastAsia"/>
          <w:b w:val="1"/>
          <w:sz w:val="24"/>
        </w:rPr>
      </w:pPr>
      <w:r>
        <w:rPr>
          <w:rFonts w:hint="eastAsia"/>
          <w:b w:val="0"/>
          <w:sz w:val="24"/>
        </w:rPr>
        <w:t>　　４社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0</Characters>
  <Application>JUST Note</Application>
  <Lines>0</Lines>
  <Paragraphs>0</Paragraphs>
  <Company>　</Company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阿部　憲子</dc:creator>
  <cp:lastModifiedBy>阿部　憲子</cp:lastModifiedBy>
  <cp:lastPrinted>2023-10-30T04:23:25Z</cp:lastPrinted>
  <dcterms:created xsi:type="dcterms:W3CDTF">2023-10-30T04:03:00Z</dcterms:created>
  <dcterms:modified xsi:type="dcterms:W3CDTF">2023-11-04T04:59:21Z</dcterms:modified>
  <cp:revision>6</cp:revision>
</cp:coreProperties>
</file>