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（様式５）</w:t>
      </w:r>
    </w:p>
    <w:p>
      <w:pPr>
        <w:pStyle w:val="0"/>
        <w:snapToGrid w:val="0"/>
        <w:jc w:val="left"/>
        <w:rPr>
          <w:rFonts w:hint="eastAsia"/>
        </w:rPr>
      </w:pPr>
    </w:p>
    <w:p>
      <w:pPr>
        <w:pStyle w:val="0"/>
        <w:snapToGrid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ind w:firstLine="243" w:firstLineChars="100"/>
        <w:rPr>
          <w:rFonts w:hint="eastAsia"/>
        </w:rPr>
      </w:pPr>
      <w:r>
        <w:rPr>
          <w:rFonts w:hint="eastAsia"/>
        </w:rPr>
        <w:t>秩父市長　清野　和彦　様</w:t>
      </w: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rPr>
          <w:rFonts w:hint="eastAsia"/>
        </w:rPr>
      </w:pPr>
    </w:p>
    <w:p>
      <w:pPr>
        <w:pStyle w:val="0"/>
        <w:autoSpaceDE w:val="0"/>
        <w:autoSpaceDN w:val="0"/>
        <w:rPr>
          <w:rFonts w:hint="eastAsia" w:ascii="ＭＳ 明朝" w:hAnsi="ＭＳ 明朝"/>
          <w:color w:val="000000"/>
        </w:rPr>
      </w:pP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>　</w:t>
      </w:r>
      <w:r>
        <w:rPr>
          <w:rFonts w:hint="eastAsia" w:ascii="ＭＳ 明朝" w:hAnsi="ＭＳ 明朝"/>
          <w:color w:val="000000"/>
          <w:spacing w:val="207"/>
          <w:kern w:val="0"/>
          <w:fitText w:val="1458" w:id="1"/>
        </w:rPr>
        <w:t>所在</w:t>
      </w:r>
      <w:r>
        <w:rPr>
          <w:rFonts w:hint="eastAsia" w:ascii="ＭＳ 明朝" w:hAnsi="ＭＳ 明朝"/>
          <w:color w:val="000000"/>
          <w:kern w:val="0"/>
          <w:fitText w:val="1458" w:id="1"/>
        </w:rPr>
        <w:t>地</w:t>
      </w:r>
      <w:r>
        <w:rPr>
          <w:rFonts w:hint="eastAsia" w:ascii="ＭＳ 明朝" w:hAnsi="ＭＳ 明朝"/>
          <w:color w:val="000000"/>
          <w:kern w:val="0"/>
        </w:rPr>
        <w:t>　</w:t>
      </w:r>
    </w:p>
    <w:p>
      <w:pPr>
        <w:pStyle w:val="0"/>
        <w:autoSpaceDE w:val="0"/>
        <w:autoSpaceDN w:val="0"/>
        <w:rPr>
          <w:rFonts w:hint="eastAsia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>　</w:t>
      </w:r>
      <w:r>
        <w:rPr>
          <w:rFonts w:hint="eastAsia" w:ascii="ＭＳ 明朝" w:hAnsi="ＭＳ 明朝"/>
          <w:color w:val="000000"/>
          <w:spacing w:val="19"/>
          <w:kern w:val="0"/>
          <w:fitText w:val="1458" w:id="2"/>
        </w:rPr>
        <w:t>商号又は名</w:t>
      </w:r>
      <w:r>
        <w:rPr>
          <w:rFonts w:hint="eastAsia" w:ascii="ＭＳ 明朝" w:hAnsi="ＭＳ 明朝"/>
          <w:color w:val="000000"/>
          <w:spacing w:val="4"/>
          <w:kern w:val="0"/>
          <w:fitText w:val="1458" w:id="2"/>
        </w:rPr>
        <w:t>称</w:t>
      </w:r>
      <w:r>
        <w:rPr>
          <w:rFonts w:hint="eastAsia" w:ascii="ＭＳ 明朝" w:hAnsi="ＭＳ 明朝"/>
          <w:color w:val="000000"/>
          <w:kern w:val="0"/>
        </w:rPr>
        <w:t>　</w:t>
      </w:r>
    </w:p>
    <w:p>
      <w:pPr>
        <w:pStyle w:val="0"/>
        <w:autoSpaceDE w:val="0"/>
        <w:autoSpaceDN w:val="0"/>
        <w:rPr>
          <w:rFonts w:hint="eastAsia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>　</w:t>
      </w:r>
      <w:r>
        <w:rPr>
          <w:rFonts w:hint="eastAsia" w:ascii="ＭＳ 明朝" w:hAnsi="ＭＳ 明朝"/>
          <w:color w:val="000000"/>
          <w:spacing w:val="51"/>
          <w:kern w:val="0"/>
          <w:fitText w:val="1458" w:id="3"/>
        </w:rPr>
        <w:t>代表者氏</w:t>
      </w:r>
      <w:r>
        <w:rPr>
          <w:rFonts w:hint="eastAsia" w:ascii="ＭＳ 明朝" w:hAnsi="ＭＳ 明朝"/>
          <w:color w:val="000000"/>
          <w:kern w:val="0"/>
          <w:fitText w:val="1458" w:id="3"/>
        </w:rPr>
        <w:t>名</w:t>
      </w:r>
      <w:r>
        <w:rPr>
          <w:rFonts w:hint="eastAsia" w:ascii="ＭＳ 明朝" w:hAnsi="ＭＳ 明朝"/>
          <w:color w:val="000000"/>
        </w:rPr>
        <w:t xml:space="preserve">       </w:t>
      </w:r>
      <w:r>
        <w:rPr>
          <w:rFonts w:hint="eastAsia" w:ascii="ＭＳ 明朝" w:hAnsi="ＭＳ 明朝"/>
          <w:color w:val="000000"/>
        </w:rPr>
        <w:t>　</w:t>
      </w:r>
      <w:r>
        <w:rPr>
          <w:rFonts w:hint="eastAsia" w:ascii="ＭＳ 明朝" w:hAnsi="ＭＳ 明朝"/>
          <w:color w:val="000000"/>
        </w:rPr>
        <w:t xml:space="preserve">             </w:t>
      </w:r>
      <w:r>
        <w:rPr>
          <w:rFonts w:hint="eastAsia" w:ascii="ＭＳ 明朝" w:hAnsi="ＭＳ 明朝"/>
          <w:color w:val="000000"/>
        </w:rPr>
        <w:t>　　</w:t>
      </w:r>
      <w:r>
        <w:rPr>
          <w:rFonts w:hint="eastAsia" w:ascii="ＭＳ 明朝" w:hAnsi="ＭＳ 明朝"/>
          <w:color w:val="000000"/>
        </w:rPr>
        <w:t xml:space="preserve"> </w:t>
      </w:r>
      <w:r>
        <w:rPr>
          <w:rFonts w:hint="eastAsia" w:ascii="ＭＳ 明朝" w:hAnsi="ＭＳ 明朝"/>
          <w:color w:val="000000"/>
        </w:rPr>
        <w:t>印</w:t>
      </w:r>
    </w:p>
    <w:p>
      <w:pPr>
        <w:pStyle w:val="0"/>
        <w:tabs>
          <w:tab w:val="num" w:leader="none" w:pos="1410"/>
        </w:tabs>
        <w:snapToGrid w:val="0"/>
        <w:rPr>
          <w:rFonts w:hint="eastAsia" w:ascii="ＭＳ 明朝" w:hAnsi="ＭＳ 明朝"/>
          <w:color w:val="000000"/>
          <w:kern w:val="0"/>
          <w:sz w:val="22"/>
          <w:u w:val="single" w:color="auto"/>
        </w:rPr>
      </w:pPr>
    </w:p>
    <w:p>
      <w:pPr>
        <w:pStyle w:val="0"/>
        <w:tabs>
          <w:tab w:val="num" w:leader="none" w:pos="1410"/>
        </w:tabs>
        <w:snapToGrid w:val="0"/>
        <w:rPr>
          <w:rFonts w:hint="eastAsia" w:ascii="ＭＳ 明朝" w:hAnsi="ＭＳ 明朝"/>
          <w:color w:val="000000"/>
          <w:kern w:val="0"/>
          <w:sz w:val="22"/>
          <w:u w:val="single" w:color="auto"/>
        </w:rPr>
      </w:pPr>
    </w:p>
    <w:p>
      <w:pPr>
        <w:pStyle w:val="0"/>
        <w:tabs>
          <w:tab w:val="num" w:leader="none" w:pos="1410"/>
        </w:tabs>
        <w:snapToGrid w:val="0"/>
        <w:jc w:val="center"/>
        <w:rPr>
          <w:rFonts w:hint="eastAsia" w:ascii="ＭＳ 明朝" w:hAnsi="ＭＳ 明朝"/>
          <w:b w:val="1"/>
          <w:color w:val="000000"/>
          <w:kern w:val="0"/>
          <w:sz w:val="24"/>
        </w:rPr>
      </w:pPr>
      <w:r>
        <w:rPr>
          <w:rFonts w:hint="eastAsia" w:ascii="ＭＳ 明朝" w:hAnsi="ＭＳ 明朝"/>
          <w:b w:val="1"/>
          <w:color w:val="000000"/>
          <w:kern w:val="0"/>
          <w:sz w:val="24"/>
        </w:rPr>
        <w:t>見　積　書</w:t>
      </w:r>
    </w:p>
    <w:p>
      <w:pPr>
        <w:pStyle w:val="0"/>
        <w:autoSpaceDE w:val="0"/>
        <w:autoSpaceDN w:val="0"/>
        <w:rPr>
          <w:rFonts w:hint="eastAsia"/>
        </w:rPr>
      </w:pPr>
      <w:r>
        <w:rPr>
          <w:rFonts w:hint="eastAsia"/>
        </w:rPr>
        <w:tab/>
      </w:r>
    </w:p>
    <w:p>
      <w:pPr>
        <w:pStyle w:val="0"/>
        <w:autoSpaceDE w:val="0"/>
        <w:autoSpaceDN w:val="0"/>
        <w:rPr>
          <w:rFonts w:hint="eastAsia"/>
        </w:rPr>
      </w:pPr>
      <w:r>
        <w:rPr>
          <w:rFonts w:hint="eastAsia"/>
        </w:rPr>
        <w:t>　企業版ふるさと納税マッチング支援業務委託について、寄附があった場合、下記のとおり見積りいたします。</w:t>
      </w:r>
      <w:r>
        <w:rPr>
          <w:rFonts w:hint="default"/>
        </w:rPr>
        <w:t xml:space="preserve">          </w:t>
      </w:r>
    </w:p>
    <w:p>
      <w:pPr>
        <w:pStyle w:val="0"/>
        <w:autoSpaceDE w:val="0"/>
        <w:autoSpaceDN w:val="0"/>
        <w:rPr>
          <w:rFonts w:hint="eastAsia"/>
        </w:rPr>
      </w:pPr>
    </w:p>
    <w:p>
      <w:pPr>
        <w:pStyle w:val="15"/>
        <w:rPr>
          <w:rFonts w:hint="eastAsia"/>
          <w:color w:val="000000"/>
        </w:rPr>
      </w:pPr>
    </w:p>
    <w:tbl>
      <w:tblPr>
        <w:tblStyle w:val="11"/>
        <w:tblW w:w="82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92"/>
        <w:gridCol w:w="6318"/>
      </w:tblGrid>
      <w:tr>
        <w:trPr>
          <w:trHeight w:val="955" w:hRule="atLeast"/>
        </w:trPr>
        <w:tc>
          <w:tcPr>
            <w:tcW w:w="18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（税込）</w:t>
            </w:r>
          </w:p>
        </w:tc>
        <w:tc>
          <w:tcPr>
            <w:tcW w:w="6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60" w:lineRule="auto"/>
              <w:rPr>
                <w:rFonts w:hint="eastAsia"/>
                <w:color w:val="000000"/>
                <w:sz w:val="20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明朝" w:hAnsi="ＭＳ 明朝"/>
        </w:rPr>
        <w:t>　※金額は算用数字で記入し、頭部に￥を付けること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明朝" w:hAnsi="ＭＳ 明朝"/>
        </w:rPr>
        <w:t>【内訳】</w:t>
      </w:r>
    </w:p>
    <w:p>
      <w:pPr>
        <w:pStyle w:val="0"/>
        <w:ind w:firstLine="728" w:firstLineChars="300"/>
        <w:rPr>
          <w:rFonts w:hint="eastAsia" w:ascii="ＭＳ ゴシック" w:hAnsi="ＭＳ ゴシック" w:eastAsia="ＭＳ ゴシック"/>
        </w:rPr>
      </w:pPr>
      <w:r>
        <w:rPr>
          <w:rFonts w:hint="eastAsia" w:ascii="ＭＳ 明朝" w:hAnsi="ＭＳ 明朝"/>
          <w:shd w:val="pct15" w:color="auto" w:fill="auto"/>
        </w:rPr>
        <w:t>寄附見込み額</w:t>
      </w:r>
      <w:r>
        <w:rPr>
          <w:rFonts w:hint="eastAsia" w:ascii="ＭＳ 明朝" w:hAnsi="ＭＳ 明朝"/>
        </w:rPr>
        <w:t>　　　　　　　</w:t>
      </w:r>
      <w:r>
        <w:rPr>
          <w:rFonts w:hint="eastAsia" w:ascii="ＭＳ 明朝" w:hAnsi="ＭＳ 明朝"/>
          <w:shd w:val="pct15" w:color="auto" w:fill="auto"/>
        </w:rPr>
        <w:t>受託率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（秩父市歳入予算額）</w:t>
      </w:r>
    </w:p>
    <w:p>
      <w:pPr>
        <w:pStyle w:val="0"/>
        <w:tabs>
          <w:tab w:val="left" w:leader="none" w:pos="3401"/>
          <w:tab w:val="left" w:leader="none" w:pos="5666"/>
        </w:tabs>
        <w:rPr>
          <w:rFonts w:hint="eastAsia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2248535</wp:posOffset>
                </wp:positionH>
                <wp:positionV relativeFrom="paragraph">
                  <wp:posOffset>142240</wp:posOffset>
                </wp:positionV>
                <wp:extent cx="885825" cy="2952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16pt;width:69.75pt;height:23.25pt;mso-position-horizontal-relative:text;position:absolute;margin-left:177.05pt;margin-top:11.2pt;mso-wrap-distance-bottom:0pt;mso-wrap-distance-right:16pt;mso-wrap-distance-top:0pt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4672965</wp:posOffset>
                </wp:positionH>
                <wp:positionV relativeFrom="paragraph">
                  <wp:posOffset>142240</wp:posOffset>
                </wp:positionV>
                <wp:extent cx="1524000" cy="29527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524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4;mso-wrap-distance-left:16pt;width:120pt;height:23.25pt;mso-position-horizontal-relative:text;position:absolute;margin-left:367.95pt;margin-top:11.2pt;mso-wrap-distance-bottom:0pt;mso-wrap-distance-right:16pt;mso-wrap-distance-top:0pt;" o:spid="_x0000_s1027" o:allowincell="t" o:allowoverlap="t" filled="t" fillcolor="#ffffff" stroked="t" strokecolor="#000000" strokeweight="1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158750</wp:posOffset>
                </wp:positionV>
                <wp:extent cx="1800225" cy="29527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1800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１０，０００，０００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141.75pt;height:23.25pt;mso-position-horizontal-relative:text;position:absolute;margin-left:0.55000000000000004pt;margin-top:12.5pt;mso-wrap-distance-bottom:0pt;mso-wrap-distance-right:16pt;mso-wrap-distance-top:0pt;" o:spid="_x0000_s1028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１０，０００，０００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</w:rPr>
        <w:t>　　　　　　　　　　　　</w:t>
      </w:r>
    </w:p>
    <w:p>
      <w:pPr>
        <w:pStyle w:val="0"/>
        <w:tabs>
          <w:tab w:val="left" w:leader="none" w:pos="3401"/>
          <w:tab w:val="left" w:leader="none" w:pos="5666"/>
        </w:tabs>
        <w:ind w:firstLine="3153" w:firstLineChars="13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×</w:t>
      </w:r>
      <w:r>
        <w:rPr>
          <w:rFonts w:hint="eastAsia" w:ascii="ＭＳ ゴシック" w:hAnsi="ＭＳ ゴシック" w:eastAsia="ＭＳ ゴシック"/>
        </w:rPr>
        <w:tab/>
      </w:r>
      <w:r>
        <w:rPr>
          <w:rFonts w:hint="eastAsia" w:ascii="ＭＳ ゴシック" w:hAnsi="ＭＳ ゴシック" w:eastAsia="ＭＳ ゴシック"/>
        </w:rPr>
        <w:t>　　　　　　　％　×</w:t>
      </w:r>
      <w:r>
        <w:rPr>
          <w:rFonts w:hint="eastAsia" w:ascii="ＭＳ ゴシック" w:hAnsi="ＭＳ ゴシック" w:eastAsia="ＭＳ ゴシック"/>
          <w:sz w:val="22"/>
        </w:rPr>
        <w:t>（消費税）</w:t>
      </w:r>
      <w:r>
        <w:rPr>
          <w:rFonts w:hint="eastAsia" w:ascii="ＭＳ ゴシック" w:hAnsi="ＭＳ ゴシック" w:eastAsia="ＭＳ ゴシック"/>
        </w:rPr>
        <w:t>＝</w:t>
      </w:r>
    </w:p>
    <w:sectPr>
      <w:pgSz w:w="11906" w:h="16838"/>
      <w:pgMar w:top="1701" w:right="1588" w:bottom="1985" w:left="1588" w:header="851" w:footer="992" w:gutter="0"/>
      <w:cols w:space="720"/>
      <w:textDirection w:val="lrTb"/>
      <w:docGrid w:type="linesAndChars" w:linePitch="346" w:charSpace="665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6E6697FE"/>
    <w:lvl w:ilvl="0"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43"/>
  <w:drawingGridVerticalSpacing w:val="173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27"/>
    <w:next w:val="0"/>
    <w:link w:val="25"/>
    <w:uiPriority w:val="0"/>
    <w:qFormat/>
    <w:pPr>
      <w:numPr>
        <w:ilvl w:val="0"/>
        <w:numId w:val="1"/>
      </w:numPr>
      <w:ind w:left="0" w:leftChars="0"/>
      <w:outlineLvl w:val="0"/>
    </w:pPr>
    <w:rPr>
      <w:rFonts w:ascii="ＭＳ ゴシック" w:hAnsi="ＭＳ ゴシック" w:eastAsia="ＭＳ ゴシック"/>
      <w:sz w:val="24"/>
    </w:rPr>
  </w:style>
  <w:style w:type="paragraph" w:styleId="2">
    <w:name w:val="heading 2"/>
    <w:basedOn w:val="1"/>
    <w:next w:val="0"/>
    <w:link w:val="26"/>
    <w:uiPriority w:val="0"/>
    <w:qFormat/>
    <w:pPr>
      <w:numPr>
        <w:ilvl w:val="1"/>
        <w:numId w:val="1"/>
      </w:numPr>
      <w:outlineLvl w:val="1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24"/>
    <w:uiPriority w:val="0"/>
    <w:pPr>
      <w:jc w:val="center"/>
    </w:pPr>
    <w:rPr>
      <w:rFonts w:eastAsia="ＭＳ ゴシック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rFonts w:eastAsia="ＭＳ ゴシック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Plain Text"/>
    <w:basedOn w:val="0"/>
    <w:next w:val="22"/>
    <w:link w:val="23"/>
    <w:uiPriority w:val="0"/>
    <w:rPr>
      <w:rFonts w:ascii="ＭＳ 明朝" w:hAnsi="ＭＳ 明朝"/>
    </w:rPr>
  </w:style>
  <w:style w:type="character" w:styleId="23" w:customStyle="1">
    <w:name w:val="書式なし (文字)"/>
    <w:next w:val="23"/>
    <w:link w:val="22"/>
    <w:uiPriority w:val="0"/>
    <w:rPr>
      <w:rFonts w:ascii="ＭＳ 明朝" w:hAnsi="ＭＳ 明朝"/>
      <w:kern w:val="2"/>
      <w:sz w:val="21"/>
    </w:rPr>
  </w:style>
  <w:style w:type="character" w:styleId="24" w:customStyle="1">
    <w:name w:val="記 (文字)"/>
    <w:next w:val="24"/>
    <w:link w:val="15"/>
    <w:uiPriority w:val="0"/>
    <w:rPr>
      <w:rFonts w:eastAsia="ＭＳ ゴシック"/>
      <w:kern w:val="2"/>
      <w:sz w:val="21"/>
    </w:rPr>
  </w:style>
  <w:style w:type="character" w:styleId="25" w:customStyle="1">
    <w:name w:val="見出し 1 (文字)"/>
    <w:next w:val="25"/>
    <w:link w:val="1"/>
    <w:uiPriority w:val="0"/>
    <w:rPr>
      <w:rFonts w:ascii="ＭＳ ゴシック" w:hAnsi="ＭＳ ゴシック" w:eastAsia="ＭＳ ゴシック"/>
      <w:kern w:val="2"/>
      <w:sz w:val="24"/>
    </w:rPr>
  </w:style>
  <w:style w:type="character" w:styleId="26" w:customStyle="1">
    <w:name w:val="見出し 2 (文字)"/>
    <w:next w:val="26"/>
    <w:link w:val="2"/>
    <w:uiPriority w:val="0"/>
    <w:rPr>
      <w:rFonts w:ascii="ＭＳ ゴシック" w:hAnsi="ＭＳ ゴシック" w:eastAsia="ＭＳ ゴシック"/>
      <w:kern w:val="2"/>
      <w:sz w:val="24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208</TotalTime>
  <Pages>2</Pages>
  <Words>6</Words>
  <Characters>322</Characters>
  <Application>JUST Note</Application>
  <Lines>147</Lines>
  <Paragraphs>19</Paragraphs>
  <CharactersWithSpaces>411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（様式－３）</dc:title>
  <dc:creator>KEIYAKU</dc:creator>
  <cp:lastModifiedBy>並木　悠子</cp:lastModifiedBy>
  <cp:lastPrinted>2022-10-05T02:23:46Z</cp:lastPrinted>
  <dcterms:created xsi:type="dcterms:W3CDTF">2016-09-15T02:30:00Z</dcterms:created>
  <dcterms:modified xsi:type="dcterms:W3CDTF">2026-01-19T10:38:57Z</dcterms:modified>
  <cp:revision>74</cp:revision>
</cp:coreProperties>
</file>