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Target="word/document.xml" Id="rId1" Type="http://schemas.openxmlformats.org/officeDocument/2006/relationships/officeDocument" /><Relationship Target="docProps/core.xml" Id="rId2" Type="http://schemas.openxmlformats.org/package/2006/relationships/metadata/core-properties" /><Relationship Target="docProps/app.xml" Id="rId3" Type="http://schemas.openxmlformats.org/officeDocument/2006/relationships/extended-properties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body>
    <w:p>
      <w:pPr>
        <w:pStyle w:val="15"/>
        <w:wordWrap w:val="0"/>
        <w:overflowPunct w:val="0"/>
        <w:autoSpaceDE w:val="0"/>
        <w:autoSpaceDN w:val="0"/>
        <w:jc w:val="center"/>
        <w:rPr>
          <w:rFonts w:hint="default"/>
        </w:rPr>
      </w:pPr>
      <w:bookmarkStart w:id="0" w:name="_GoBack"/>
      <w:bookmarkEnd w:id="0"/>
      <w:r>
        <w:rPr>
          <w:rFonts w:hint="default" w:ascii="ＭＳ 明朝" w:hAnsi="ＭＳ 明朝" w:eastAsia="ＭＳ 明朝"/>
          <w:spacing w:val="60"/>
          <w:kern w:val="2"/>
          <w:sz w:val="24"/>
        </w:rPr>
        <w:t>準用河川占用廃止</w:t>
      </w:r>
      <w:r>
        <w:rPr>
          <w:rFonts w:hint="default" w:ascii="ＭＳ 明朝" w:hAnsi="ＭＳ 明朝" w:eastAsia="ＭＳ 明朝"/>
          <w:kern w:val="2"/>
          <w:sz w:val="24"/>
        </w:rPr>
        <w:t>届</w:t>
      </w:r>
    </w:p>
    <w:p>
      <w:pPr>
        <w:pStyle w:val="15"/>
        <w:wordWrap w:val="0"/>
        <w:overflowPunct w:val="0"/>
        <w:autoSpaceDE w:val="0"/>
        <w:autoSpaceDN w:val="0"/>
        <w:jc w:val="both"/>
        <w:rPr>
          <w:rFonts w:hint="default"/>
        </w:rPr>
      </w:pPr>
    </w:p>
    <w:p>
      <w:pPr>
        <w:pStyle w:val="15"/>
        <w:wordWrap w:val="0"/>
        <w:overflowPunct w:val="0"/>
        <w:autoSpaceDE w:val="0"/>
        <w:autoSpaceDN w:val="0"/>
        <w:jc w:val="righ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年　　月　　日　</w:t>
      </w:r>
    </w:p>
    <w:p>
      <w:pPr>
        <w:pStyle w:val="15"/>
        <w:wordWrap w:val="0"/>
        <w:overflowPunct w:val="0"/>
        <w:autoSpaceDE w:val="0"/>
        <w:autoSpaceDN w:val="0"/>
        <w:jc w:val="both"/>
        <w:rPr>
          <w:rFonts w:hint="default"/>
        </w:rPr>
      </w:pPr>
    </w:p>
    <w:p>
      <w:pPr>
        <w:pStyle w:val="15"/>
        <w:wordWrap w:val="0"/>
        <w:overflowPunct w:val="0"/>
        <w:autoSpaceDE w:val="0"/>
        <w:autoSpaceDN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秩　父　市　長　様</w:t>
      </w:r>
    </w:p>
    <w:p>
      <w:pPr>
        <w:pStyle w:val="15"/>
        <w:wordWrap w:val="0"/>
        <w:overflowPunct w:val="0"/>
        <w:autoSpaceDE w:val="0"/>
        <w:autoSpaceDN w:val="0"/>
        <w:jc w:val="both"/>
        <w:rPr>
          <w:rFonts w:hint="default"/>
        </w:rPr>
      </w:pPr>
    </w:p>
    <w:p>
      <w:pPr>
        <w:pStyle w:val="15"/>
        <w:wordWrap w:val="0"/>
        <w:overflowPunct w:val="0"/>
        <w:autoSpaceDE w:val="0"/>
        <w:autoSpaceDN w:val="0"/>
        <w:spacing w:line="300" w:lineRule="exact"/>
        <w:jc w:val="right"/>
        <w:rPr>
          <w:rFonts w:hint="default"/>
        </w:rPr>
      </w:pPr>
      <w:r>
        <w:rPr>
          <w:rFonts w:hint="default" w:ascii="ＭＳ 明朝" w:hAnsi="ＭＳ 明朝" w:eastAsia="ＭＳ 明朝"/>
          <w:spacing w:val="210"/>
          <w:kern w:val="2"/>
          <w:sz w:val="21"/>
        </w:rPr>
        <w:t>住</w:t>
      </w:r>
      <w:r>
        <w:rPr>
          <w:rFonts w:hint="default" w:ascii="ＭＳ 明朝" w:hAnsi="ＭＳ 明朝" w:eastAsia="ＭＳ 明朝"/>
          <w:kern w:val="2"/>
          <w:sz w:val="21"/>
        </w:rPr>
        <w:t>所　　　　　　　　　　　　　</w:t>
      </w:r>
    </w:p>
    <w:p>
      <w:pPr>
        <w:pStyle w:val="15"/>
        <w:wordWrap w:val="0"/>
        <w:overflowPunct w:val="0"/>
        <w:autoSpaceDE w:val="0"/>
        <w:autoSpaceDN w:val="0"/>
        <w:spacing w:line="400" w:lineRule="exact"/>
        <w:jc w:val="right"/>
        <w:rPr>
          <w:rFonts w:hint="default"/>
        </w:rPr>
      </w:pPr>
      <w:r>
        <w:rPr>
          <w:rFonts w:hint="default" w:ascii="ＭＳ 明朝" w:hAnsi="ＭＳ 明朝" w:eastAsia="ＭＳ 明朝"/>
          <w:spacing w:val="210"/>
          <w:kern w:val="2"/>
          <w:sz w:val="21"/>
        </w:rPr>
        <w:t>氏</w:t>
      </w:r>
      <w:r>
        <w:rPr>
          <w:rFonts w:hint="default" w:ascii="ＭＳ 明朝" w:hAnsi="ＭＳ 明朝" w:eastAsia="ＭＳ 明朝"/>
          <w:kern w:val="2"/>
          <w:sz w:val="21"/>
        </w:rPr>
        <w:t>名　　　　　　　　　　　　　</w:t>
      </w:r>
    </w:p>
    <w:p>
      <w:pPr>
        <w:pStyle w:val="15"/>
        <w:wordWrap w:val="0"/>
        <w:overflowPunct w:val="0"/>
        <w:autoSpaceDE w:val="0"/>
        <w:autoSpaceDN w:val="0"/>
        <w:spacing w:line="400" w:lineRule="exact"/>
        <w:jc w:val="righ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電話番号　　　　　　　　　　　　　</w:t>
      </w:r>
    </w:p>
    <w:p>
      <w:pPr>
        <w:pStyle w:val="15"/>
        <w:wordWrap w:val="0"/>
        <w:overflowPunct w:val="0"/>
        <w:autoSpaceDE w:val="0"/>
        <w:autoSpaceDN w:val="0"/>
        <w:spacing w:line="400" w:lineRule="exact"/>
        <w:jc w:val="righ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担当者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連絡先</w:t>
      </w:r>
      <w:r>
        <w:rPr>
          <w:rFonts w:hint="default" w:ascii="ＭＳ 明朝" w:hAnsi="ＭＳ 明朝" w:eastAsia="ＭＳ 明朝"/>
          <w:kern w:val="2"/>
          <w:sz w:val="21"/>
        </w:rPr>
        <w:t>)</w:t>
      </w:r>
      <w:r>
        <w:rPr>
          <w:rFonts w:hint="default" w:ascii="ＭＳ 明朝" w:hAnsi="ＭＳ 明朝" w:eastAsia="ＭＳ 明朝"/>
          <w:kern w:val="2"/>
          <w:sz w:val="21"/>
        </w:rPr>
        <w:t>　　　　　　　　　　</w:t>
      </w:r>
    </w:p>
    <w:p>
      <w:pPr>
        <w:pStyle w:val="15"/>
        <w:wordWrap w:val="0"/>
        <w:overflowPunct w:val="0"/>
        <w:autoSpaceDE w:val="0"/>
        <w:autoSpaceDN w:val="0"/>
        <w:jc w:val="both"/>
        <w:rPr>
          <w:rFonts w:hint="default"/>
        </w:rPr>
      </w:pPr>
    </w:p>
    <w:p>
      <w:pPr>
        <w:pStyle w:val="15"/>
        <w:wordWrap w:val="0"/>
        <w:overflowPunct w:val="0"/>
        <w:autoSpaceDE w:val="0"/>
        <w:autoSpaceDN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秩父市準用河川管理条例第</w:t>
      </w:r>
      <w:r>
        <w:rPr>
          <w:rFonts w:hint="default" w:ascii="ＭＳ 明朝" w:hAnsi="ＭＳ 明朝" w:eastAsia="ＭＳ 明朝"/>
          <w:kern w:val="2"/>
          <w:sz w:val="21"/>
        </w:rPr>
        <w:t>5</w:t>
      </w:r>
      <w:r>
        <w:rPr>
          <w:rFonts w:hint="default" w:ascii="ＭＳ 明朝" w:hAnsi="ＭＳ 明朝" w:eastAsia="ＭＳ 明朝"/>
          <w:kern w:val="2"/>
          <w:sz w:val="21"/>
        </w:rPr>
        <w:t>条の規定により、次のとおり準用河川の占用を廃止しますので届け出ます。</w:t>
      </w:r>
    </w:p>
    <w:p>
      <w:pPr>
        <w:pStyle w:val="15"/>
        <w:wordWrap w:val="0"/>
        <w:overflowPunct w:val="0"/>
        <w:autoSpaceDE w:val="0"/>
        <w:autoSpaceDN w:val="0"/>
        <w:ind w:left="220" w:hanging="220"/>
        <w:jc w:val="both"/>
        <w:rPr>
          <w:rFonts w:hint="default"/>
        </w:rPr>
      </w:pP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1" w:lastRow="0" w:firstColumn="1" w:lastColumn="0" w:noHBand="0" w:noVBand="1" w:val="04A0"/>
      </w:tblPr>
      <w:tblGrid>
        <w:gridCol w:w="1694"/>
        <w:gridCol w:w="6811"/>
      </w:tblGrid>
      <w:tr>
        <w:trPr>
          <w:trHeight w:val="624" w:hRule="atLeast"/>
        </w:trPr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占用の種類</w:t>
            </w:r>
          </w:p>
        </w:tc>
        <w:tc>
          <w:tcPr>
            <w:tcW w:w="6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wordWrap w:val="0"/>
              <w:overflowPunct w:val="0"/>
              <w:autoSpaceDE w:val="0"/>
              <w:autoSpaceDN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１土地占用　　　　２流水占用　　　　３土石等採取</w:t>
            </w:r>
          </w:p>
        </w:tc>
      </w:tr>
      <w:tr>
        <w:trPr>
          <w:trHeight w:val="737" w:hRule="atLeast"/>
        </w:trPr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許可年月日</w:t>
            </w:r>
          </w:p>
        </w:tc>
        <w:tc>
          <w:tcPr>
            <w:tcW w:w="6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wordWrap w:val="0"/>
              <w:overflowPunct w:val="0"/>
              <w:autoSpaceDE w:val="0"/>
              <w:autoSpaceDN w:val="0"/>
              <w:ind w:leftChars="0" w:rightChars="0" w:firstLine="1470" w:firstLineChars="70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年　　　　月　　　　日</w:t>
            </w:r>
          </w:p>
        </w:tc>
      </w:tr>
      <w:tr>
        <w:trPr>
          <w:trHeight w:val="794" w:hRule="atLeast"/>
        </w:trPr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占用場所</w:t>
            </w:r>
          </w:p>
        </w:tc>
        <w:tc>
          <w:tcPr>
            <w:tcW w:w="6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wordWrap w:val="0"/>
              <w:overflowPunct w:val="0"/>
              <w:autoSpaceDE w:val="0"/>
              <w:autoSpaceDN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秩父市</w:t>
            </w:r>
          </w:p>
        </w:tc>
      </w:tr>
      <w:tr>
        <w:trPr>
          <w:trHeight w:val="1134" w:hRule="atLeast"/>
        </w:trPr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廃止理由</w:t>
            </w:r>
          </w:p>
        </w:tc>
        <w:tc>
          <w:tcPr>
            <w:tcW w:w="6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wordWrap w:val="0"/>
              <w:overflowPunct w:val="0"/>
              <w:autoSpaceDE w:val="0"/>
              <w:autoSpaceDN w:val="0"/>
              <w:jc w:val="left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wordWrap w:val="0"/>
              <w:overflowPunct w:val="0"/>
              <w:autoSpaceDE w:val="0"/>
              <w:autoSpaceDN w:val="0"/>
              <w:jc w:val="distribute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廃止年月日</w:t>
            </w:r>
          </w:p>
        </w:tc>
        <w:tc>
          <w:tcPr>
            <w:tcW w:w="6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15"/>
              <w:wordWrap w:val="0"/>
              <w:overflowPunct w:val="0"/>
              <w:autoSpaceDE w:val="0"/>
              <w:autoSpaceDN w:val="0"/>
              <w:ind w:leftChars="0" w:rightChars="0" w:firstLine="1470" w:firstLineChars="70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年　　　　月　　　　日</w:t>
            </w:r>
          </w:p>
        </w:tc>
      </w:tr>
    </w:tbl>
    <w:p>
      <w:pPr>
        <w:pStyle w:val="15"/>
        <w:wordWrap w:val="0"/>
        <w:overflowPunct w:val="0"/>
        <w:autoSpaceDE w:val="0"/>
        <w:autoSpaceDN w:val="0"/>
        <w:spacing w:before="120" w:beforeLines="0" w:beforeAutospacing="0"/>
        <w:jc w:val="both"/>
        <w:rPr>
          <w:rFonts w:hint="default"/>
        </w:rPr>
      </w:pPr>
    </w:p>
    <w:p>
      <w:pPr>
        <w:pStyle w:val="15"/>
        <w:wordWrap w:val="0"/>
        <w:overflowPunct w:val="0"/>
        <w:autoSpaceDE w:val="0"/>
        <w:autoSpaceDN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記入要領</w:t>
      </w:r>
    </w:p>
    <w:p>
      <w:pPr>
        <w:pStyle w:val="15"/>
        <w:wordWrap w:val="0"/>
        <w:overflowPunct w:val="0"/>
        <w:autoSpaceDE w:val="0"/>
        <w:autoSpaceDN w:val="0"/>
        <w:ind w:left="140" w:hanging="14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1</w:t>
      </w:r>
      <w:r>
        <w:rPr>
          <w:rFonts w:hint="default" w:ascii="ＭＳ 明朝" w:hAnsi="ＭＳ 明朝" w:eastAsia="ＭＳ 明朝"/>
          <w:kern w:val="2"/>
          <w:sz w:val="21"/>
        </w:rPr>
        <w:t>　「住所及び氏名」欄には、申請者が法人の場合は、その法人の主たる事務所の所在地、名称及び代表者の氏名を記入するとともに、担当者の氏名等を記入すること。</w:t>
      </w:r>
    </w:p>
    <w:p>
      <w:pPr>
        <w:pStyle w:val="15"/>
        <w:wordWrap w:val="0"/>
        <w:overflowPunct w:val="0"/>
        <w:autoSpaceDE w:val="0"/>
        <w:autoSpaceDN w:val="0"/>
        <w:ind w:left="140" w:hanging="14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2</w:t>
      </w:r>
      <w:r>
        <w:rPr>
          <w:rFonts w:hint="eastAsia" w:ascii="ＭＳ 明朝" w:hAnsi="ＭＳ 明朝" w:eastAsia="ＭＳ 明朝"/>
          <w:kern w:val="2"/>
          <w:sz w:val="21"/>
        </w:rPr>
        <w:t>　「占用の種類」欄は、該当する番地を○で囲むこと。</w:t>
      </w:r>
    </w:p>
    <w:p>
      <w:pPr>
        <w:pStyle w:val="0"/>
        <w:jc w:val="both"/>
        <w:rPr>
          <w:rFonts w:hint="default"/>
        </w:rPr>
      </w:pPr>
    </w:p>
    <w:sectPr>
      <w:pgSz w:w="11906" w:h="16838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Courier New CE">
    <w:panose1 w:val="00000000000000000000"/>
    <w:charset w:val="EE"/>
    <w:family w:val="modern"/>
    <w:notTrueType/>
    <w:pitch w:val="fixed"/>
    <w:sig w:usb0="00000000" w:usb1="00000000" w:usb2="00000000" w:usb3="00000000" w:csb0="02000000" w:csb1="00000000"/>
  </w:font>
  <w:font w:name="Courier New CYR">
    <w:panose1 w:val="00000000000000000000"/>
    <w:charset w:val="CC"/>
    <w:family w:val="modern"/>
    <w:notTrueType/>
    <w:pitch w:val="fixed"/>
    <w:sig w:usb0="00000000" w:usb1="00000000" w:usb2="00000000" w:usb3="00000000" w:csb0="04000000" w:csb1="00000000"/>
  </w:font>
  <w:font w:name="Courier New Greek">
    <w:panose1 w:val="00000000000000000000"/>
    <w:charset w:val="A1"/>
    <w:family w:val="modern"/>
    <w:notTrueType/>
    <w:pitch w:val="fixed"/>
    <w:sig w:usb0="00000000" w:usb1="00000000" w:usb2="00000000" w:usb3="00000000" w:csb0="08000000" w:csb1="00000000"/>
  </w:font>
  <w:font w:name="Courier New TUR">
    <w:panose1 w:val="00000000000000000000"/>
    <w:charset w:val="A2"/>
    <w:family w:val="modern"/>
    <w:notTrueType/>
    <w:pitch w:val="fixed"/>
    <w:sig w:usb0="00000000" w:usb1="00000000" w:usb2="00000000" w:usb3="00000000" w:csb0="10000000" w:csb1="00000000"/>
  </w:font>
  <w:font w:name="Courier New (Hebrew)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Courier New (Arabic)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Courier New Baltic">
    <w:panose1 w:val="00000000000000000000"/>
    <w:charset w:val="BA"/>
    <w:family w:val="modern"/>
    <w:notTrueType/>
    <w:pitch w:val="fixed"/>
    <w:sig w:usb0="00000000" w:usb1="00000000" w:usb2="00000000" w:usb3="00000000" w:csb0="FF000000" w:csb1="00000000"/>
  </w:font>
  <w:font w:name="Courier New (Vietnamese)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ambria Math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ＭＳ 明朝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ＭＳ 明朝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ＭＳ 明朝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ＭＳ 明朝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Plain Text"/>
    <w:basedOn w:val="0"/>
    <w:next w:val="15"/>
    <w:link w:val="0"/>
    <w:uiPriority w:val="0"/>
    <w:pPr>
      <w:wordWrap w:val="1"/>
      <w:autoSpaceDE w:val="1"/>
      <w:autoSpaceDN w:val="1"/>
    </w:pPr>
  </w:style>
  <w:style w:type="paragraph" w:styleId="16">
    <w:name w:val="head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</w:styles>
</file>

<file path=word/_rels/document.xml.rels><?xml version="1.0" encoding="UTF-8"?><Relationships xmlns="http://schemas.openxmlformats.org/package/2006/relationships"><Relationship Target="fontTable.xml" Id="rId1" Type="http://schemas.openxmlformats.org/officeDocument/2006/relationships/fontTable" /><Relationship Target="settings.xml" Id="rId3" Type="http://schemas.openxmlformats.org/officeDocument/2006/relationships/settings" /><Relationship Target="commentsExtended.xml" Id="rId5" Type="http://schemas.microsoft.com/office/2011/relationships/commentsExtended" /><Relationship Target="styles.xml" Id="rId2" Type="http://schemas.openxmlformats.org/officeDocument/2006/relationships/styles" /><Relationship Target="theme/theme1.xml" Id="rId4" Type="http://schemas.openxmlformats.org/officeDocument/2006/relationships/theme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66</Words>
  <Characters>377</Characters>
  <Application>JUST Note</Application>
  <Lines>0</Lines>
  <Paragraphs>0</Paragraphs>
  <CharactersWithSpaces>442</CharactersWithSpaces>
  <AppVersion>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様式第3号(第4条関係)</dc:title>
  <dc:creator>(株)ぎょうせい</dc:creator>
  <cp:lastModifiedBy>小池　功託</cp:lastModifiedBy>
  <dcterms:created xsi:type="dcterms:W3CDTF">2012-01-06T14:58:00Z</dcterms:created>
  <dcterms:modified xsi:type="dcterms:W3CDTF">2023-02-10T02:35:35Z</dcterms:modified>
  <cp:revision>7</cp:revision>
</cp:coreProperties>
</file>