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　年　　　月　　日</w:t>
      </w:r>
    </w:p>
    <w:p>
      <w:pPr>
        <w:pStyle w:val="0"/>
        <w:ind w:firstLine="200" w:firstLineChars="100"/>
        <w:rPr>
          <w:rFonts w:hint="default"/>
          <w:sz w:val="20"/>
        </w:rPr>
      </w:pPr>
      <w:r>
        <w:rPr>
          <w:rFonts w:hint="eastAsia"/>
          <w:sz w:val="20"/>
        </w:rPr>
        <w:t>秩　父　市　長　　殿</w:t>
      </w:r>
    </w:p>
    <w:p>
      <w:pPr>
        <w:pStyle w:val="0"/>
        <w:ind w:left="0" w:leftChars="0" w:firstLine="5000" w:firstLineChars="2500"/>
        <w:rPr>
          <w:rFonts w:hint="default"/>
          <w:sz w:val="20"/>
        </w:rPr>
      </w:pPr>
      <w:r>
        <w:rPr>
          <w:rFonts w:hint="eastAsia"/>
          <w:sz w:val="20"/>
        </w:rPr>
        <w:t>住</w:t>
      </w:r>
      <w:r>
        <w:rPr>
          <w:rFonts w:hint="eastAsia"/>
          <w:sz w:val="20"/>
        </w:rPr>
        <w:t xml:space="preserve"> </w:t>
      </w:r>
      <w:r>
        <w:rPr>
          <w:rFonts w:hint="eastAsia"/>
          <w:sz w:val="20"/>
        </w:rPr>
        <w:t>所</w:t>
      </w:r>
      <w:r>
        <w:rPr>
          <w:rFonts w:hint="eastAsia"/>
          <w:sz w:val="20"/>
          <w:u w:val="none" w:color="auto"/>
        </w:rPr>
        <w:t>　　</w:t>
      </w:r>
      <w:r>
        <w:rPr>
          <w:rFonts w:hint="eastAsia"/>
          <w:sz w:val="20"/>
          <w:u w:val="dotted" w:color="auto"/>
        </w:rPr>
        <w:t>　　　　　　　　　　　　　　</w:t>
      </w:r>
      <w:r>
        <w:rPr>
          <w:rFonts w:hint="eastAsia"/>
          <w:sz w:val="20"/>
        </w:rPr>
        <w:t>　　　　　　　　　　　</w:t>
      </w:r>
    </w:p>
    <w:p>
      <w:pPr>
        <w:pStyle w:val="0"/>
        <w:ind w:left="0" w:leftChars="0" w:firstLine="5000" w:firstLineChars="2500"/>
        <w:rPr>
          <w:rFonts w:hint="default"/>
          <w:sz w:val="20"/>
        </w:rPr>
      </w:pPr>
      <w:r>
        <w:rPr>
          <w:rFonts w:hint="eastAsia"/>
          <w:sz w:val="20"/>
        </w:rPr>
        <w:t>電話番号</w:t>
      </w:r>
      <w:r>
        <w:rPr>
          <w:rFonts w:hint="eastAsia"/>
          <w:sz w:val="20"/>
        </w:rPr>
        <w:t xml:space="preserve"> </w:t>
      </w:r>
      <w:r>
        <w:rPr>
          <w:rFonts w:hint="eastAsia"/>
          <w:sz w:val="20"/>
          <w:u w:val="dotted" w:color="auto"/>
        </w:rPr>
        <w:t>　　　　　　　　　</w:t>
      </w:r>
      <w:r>
        <w:rPr>
          <w:rFonts w:hint="eastAsia"/>
          <w:sz w:val="20"/>
          <w:u w:val="dotted" w:color="auto"/>
        </w:rPr>
        <w:t xml:space="preserve"> </w:t>
      </w:r>
      <w:r>
        <w:rPr>
          <w:rFonts w:hint="eastAsia"/>
          <w:sz w:val="20"/>
          <w:u w:val="dotted" w:color="auto"/>
        </w:rPr>
        <w:t>　　　　</w:t>
      </w:r>
    </w:p>
    <w:p>
      <w:pPr>
        <w:pStyle w:val="0"/>
        <w:ind w:left="5361" w:leftChars="2553"/>
        <w:rPr>
          <w:rFonts w:hint="default"/>
          <w:sz w:val="20"/>
        </w:rPr>
      </w:pPr>
    </w:p>
    <w:p>
      <w:pPr>
        <w:pStyle w:val="0"/>
        <w:ind w:left="0" w:leftChars="0" w:firstLine="5000" w:firstLineChars="2500"/>
        <w:rPr>
          <w:rFonts w:hint="default"/>
          <w:sz w:val="20"/>
        </w:rPr>
      </w:pPr>
      <w:r>
        <w:rPr>
          <w:rFonts w:hint="eastAsia"/>
          <w:sz w:val="20"/>
        </w:rPr>
        <w:t>申請者氏名</w:t>
      </w:r>
      <w:r>
        <w:rPr>
          <w:rFonts w:hint="eastAsia"/>
          <w:sz w:val="20"/>
          <w:u w:val="dotted" w:color="auto"/>
        </w:rPr>
        <w:t>　　　</w:t>
      </w:r>
      <w:r>
        <w:rPr>
          <w:rFonts w:hint="eastAsia"/>
          <w:sz w:val="20"/>
          <w:u w:val="dotted" w:color="auto"/>
        </w:rPr>
        <w:t xml:space="preserve">  </w:t>
      </w:r>
      <w:r>
        <w:rPr>
          <w:rFonts w:hint="eastAsia"/>
          <w:sz w:val="20"/>
          <w:u w:val="dotted" w:color="auto"/>
        </w:rPr>
        <w:t>　　　　　　　　　</w:t>
      </w:r>
    </w:p>
    <w:p>
      <w:pPr>
        <w:pStyle w:val="0"/>
        <w:rPr>
          <w:rFonts w:hint="default"/>
          <w:sz w:val="20"/>
        </w:rPr>
      </w:pPr>
      <w:r>
        <w:rPr>
          <w:rFonts w:hint="eastAsia"/>
          <w:sz w:val="20"/>
        </w:rPr>
        <w:t>　　　　　　　　　　　　　　　　　　　　　　　　　　</w:t>
      </w:r>
      <w:r>
        <w:rPr>
          <w:rFonts w:hint="eastAsia"/>
          <w:sz w:val="20"/>
        </w:rPr>
        <w:t>(</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u w:val="dotted" w:color="auto"/>
        </w:rPr>
      </w:pPr>
      <w:r>
        <w:rPr>
          <w:rFonts w:hint="eastAsia"/>
          <w:sz w:val="20"/>
        </w:rPr>
        <w:t>　（１）内容　　</w:t>
      </w:r>
      <w:r>
        <w:rPr>
          <w:rFonts w:hint="eastAsia"/>
          <w:sz w:val="20"/>
          <w:u w:val="dotted" w:color="auto"/>
        </w:rPr>
        <w:t>　　　　　　　　　　　　　　　　　　　　　　　　　　　　</w:t>
      </w:r>
    </w:p>
    <w:p>
      <w:pPr>
        <w:pStyle w:val="0"/>
        <w:rPr>
          <w:rFonts w:hint="default"/>
          <w:sz w:val="20"/>
          <w:u w:val="dotted" w:color="auto"/>
        </w:rPr>
      </w:pPr>
      <w:r>
        <w:rPr>
          <w:rFonts w:hint="eastAsia"/>
          <w:sz w:val="20"/>
        </w:rPr>
        <w:t>　（２）期間　　</w:t>
      </w:r>
      <w:r>
        <w:rPr>
          <w:rFonts w:hint="eastAsia"/>
          <w:sz w:val="20"/>
          <w:u w:val="dotted" w:color="auto"/>
        </w:rPr>
        <w:t>　　　　　　年　　月　　日　～　　　　年　　月　　日　　</w:t>
      </w:r>
    </w:p>
    <w:p>
      <w:pPr>
        <w:pStyle w:val="0"/>
        <w:rPr>
          <w:rFonts w:hint="default"/>
          <w:sz w:val="20"/>
        </w:rPr>
      </w:pPr>
      <w:r>
        <w:rPr>
          <w:rFonts w:hint="eastAsia"/>
          <w:sz w:val="20"/>
        </w:rPr>
        <w:t>２．設立する会社の商号（屋号）・本店所在地</w:t>
      </w:r>
    </w:p>
    <w:p>
      <w:pPr>
        <w:pStyle w:val="0"/>
        <w:ind w:firstLine="200" w:firstLineChars="100"/>
        <w:rPr>
          <w:rFonts w:hint="default"/>
          <w:sz w:val="20"/>
          <w:u w:val="dotted" w:color="auto"/>
        </w:rPr>
      </w:pPr>
      <w:r>
        <w:rPr>
          <w:rFonts w:hint="eastAsia"/>
          <w:sz w:val="20"/>
        </w:rPr>
        <w:t>（１）商号（屋号）　</w:t>
      </w:r>
      <w:r>
        <w:rPr>
          <w:rFonts w:hint="eastAsia"/>
          <w:sz w:val="20"/>
          <w:u w:val="dotted" w:color="auto"/>
        </w:rPr>
        <w:t>　　　　　　　　　　　　　　　　　　　　　　　　　　　　</w:t>
      </w:r>
    </w:p>
    <w:p>
      <w:pPr>
        <w:pStyle w:val="0"/>
        <w:rPr>
          <w:rFonts w:hint="default"/>
          <w:sz w:val="20"/>
        </w:rPr>
      </w:pPr>
      <w:r>
        <w:rPr>
          <w:rFonts w:hint="eastAsia"/>
          <w:sz w:val="20"/>
        </w:rPr>
        <w:t>　（２）本店所在地　　</w:t>
      </w:r>
      <w:r>
        <w:rPr>
          <w:rFonts w:hint="eastAsia"/>
          <w:sz w:val="20"/>
          <w:u w:val="dotted" w:color="auto"/>
        </w:rPr>
        <w:t>　　　　　　　　　　　　　　　　　　　　　　　　　　　　</w:t>
      </w:r>
      <w:r>
        <w:rPr>
          <w:rFonts w:hint="eastAsia"/>
          <w:sz w:val="20"/>
        </w:rPr>
        <w:t>　　　　</w:t>
      </w:r>
    </w:p>
    <w:p>
      <w:pPr>
        <w:pStyle w:val="0"/>
        <w:rPr>
          <w:rFonts w:hint="default"/>
          <w:sz w:val="20"/>
        </w:rPr>
      </w:pPr>
    </w:p>
    <w:p>
      <w:pPr>
        <w:pStyle w:val="0"/>
        <w:rPr>
          <w:rFonts w:hint="default"/>
          <w:sz w:val="20"/>
        </w:rPr>
      </w:pPr>
      <w:r>
        <w:rPr>
          <w:rFonts w:hint="eastAsia"/>
          <w:sz w:val="20"/>
        </w:rPr>
        <w:t>３．設立する会社の資本金の額　</w:t>
      </w:r>
      <w:r>
        <w:rPr>
          <w:rFonts w:hint="eastAsia"/>
          <w:sz w:val="20"/>
          <w:u w:val="dotted" w:color="auto"/>
        </w:rPr>
        <w:t>　　　　　　　　　万円</w:t>
      </w:r>
      <w:r>
        <w:rPr>
          <w:rFonts w:hint="eastAsia"/>
          <w:sz w:val="20"/>
          <w:u w:val="dotted" w:color="auto"/>
        </w:rPr>
        <w:t xml:space="preserve"> </w:t>
      </w:r>
      <w:r>
        <w:rPr>
          <w:rFonts w:hint="eastAsia"/>
          <w:sz w:val="20"/>
          <w:u w:val="dotted" w:color="auto"/>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u w:val="dotted" w:color="auto"/>
        </w:rPr>
      </w:pPr>
      <w:r>
        <w:rPr>
          <w:rFonts w:hint="eastAsia"/>
          <w:sz w:val="20"/>
        </w:rPr>
        <w:t>　（１）業種　　</w:t>
      </w:r>
      <w:r>
        <w:rPr>
          <w:rFonts w:hint="eastAsia"/>
          <w:sz w:val="20"/>
          <w:u w:val="dotted" w:color="auto"/>
        </w:rPr>
        <w:t>　　　　　　　　　　　　　　　　　　　　　　　　　　　</w:t>
      </w:r>
    </w:p>
    <w:p>
      <w:pPr>
        <w:pStyle w:val="0"/>
        <w:rPr>
          <w:rFonts w:hint="default"/>
          <w:sz w:val="20"/>
          <w:u w:val="dotted" w:color="auto"/>
        </w:rPr>
      </w:pPr>
      <w:r>
        <w:rPr>
          <w:rFonts w:hint="eastAsia"/>
          <w:sz w:val="20"/>
        </w:rPr>
        <w:t>　（２）内容　　</w:t>
      </w:r>
      <w:r>
        <w:rPr>
          <w:rFonts w:hint="eastAsia"/>
          <w:sz w:val="20"/>
          <w:u w:val="dotted" w:color="auto"/>
        </w:rPr>
        <w:t>　　　　　　　　　　　　　　　　　　　　　　　　　　　</w:t>
      </w:r>
    </w:p>
    <w:p>
      <w:pPr>
        <w:pStyle w:val="0"/>
        <w:rPr>
          <w:rFonts w:hint="default"/>
          <w:sz w:val="20"/>
        </w:rPr>
      </w:pPr>
    </w:p>
    <w:p>
      <w:pPr>
        <w:pStyle w:val="0"/>
        <w:rPr>
          <w:rFonts w:hint="default"/>
          <w:sz w:val="20"/>
        </w:rPr>
      </w:pPr>
      <w:r>
        <w:rPr>
          <w:rFonts w:hint="eastAsia"/>
          <w:sz w:val="20"/>
        </w:rPr>
        <w:t>５．事業の開始時期　　</w:t>
      </w:r>
      <w:r>
        <w:rPr>
          <w:rFonts w:hint="eastAsia"/>
          <w:sz w:val="20"/>
          <w:u w:val="dotted" w:color="auto"/>
        </w:rPr>
        <w:t>　　　　年　　　月　　　日</w:t>
      </w: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89.55pt;mso-position-horizontal-relative:text;position:absolute;margin-left:-17.55pt;margin-top:9.3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年　　　月　　　日</w:t>
      </w:r>
    </w:p>
    <w:p>
      <w:pPr>
        <w:pStyle w:val="0"/>
        <w:rPr>
          <w:rFonts w:hint="default"/>
          <w:sz w:val="20"/>
        </w:rPr>
      </w:pPr>
      <w:r>
        <w:rPr>
          <w:rFonts w:hint="eastAsia"/>
          <w:sz w:val="20"/>
        </w:rPr>
        <w:t>　　　　　　　　　　　　　　　　　　　　　　　　　　　　秩父市長　清野　和彦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w:t>
      </w:r>
      <w:bookmarkStart w:id="0" w:name="_GoBack"/>
      <w:bookmarkEnd w:id="0"/>
      <w:r>
        <w:rPr>
          <w:rFonts w:hint="eastAsia"/>
        </w:rPr>
        <w:t>年３月３１日まで</w:t>
      </w:r>
    </w:p>
    <w:p>
      <w:pPr>
        <w:pStyle w:val="0"/>
        <w:jc w:val="right"/>
        <w:rPr>
          <w:rFonts w:hint="default"/>
        </w:rPr>
      </w:pPr>
    </w:p>
    <w:p>
      <w:pPr>
        <w:pStyle w:val="0"/>
        <w:ind w:left="514" w:hanging="514" w:hangingChars="257"/>
        <w:jc w:val="left"/>
        <w:rPr>
          <w:rFonts w:hint="default"/>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ind w:right="210" w:rightChars="100"/>
        <w:jc w:val="right"/>
        <w:rPr>
          <w:rFonts w:hint="default"/>
        </w:rPr>
      </w:pP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rightChars="100"/>
        <w:jc w:val="right"/>
        <w:rPr>
          <w:rFonts w:hint="default"/>
        </w:rPr>
      </w:pPr>
      <w:r>
        <w:rPr>
          <w:rFonts w:hint="eastAsia"/>
          <w:sz w:val="20"/>
        </w:rPr>
        <w:t>　年　　　月　　　日</w:t>
      </w:r>
    </w:p>
    <w:p>
      <w:pPr>
        <w:pStyle w:val="0"/>
        <w:ind w:right="210"/>
        <w:jc w:val="right"/>
        <w:rPr>
          <w:rFonts w:hint="default"/>
        </w:rPr>
      </w:pPr>
      <w:r>
        <w:rPr>
          <w:rFonts w:hint="eastAsia"/>
        </w:rPr>
        <w:t>秩　　父　　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３．日本政策金融公庫新創業融資制度の自己資金要件充足について</w:t>
      </w:r>
    </w:p>
    <w:p>
      <w:pPr>
        <w:pStyle w:val="0"/>
        <w:ind w:left="420" w:hanging="420" w:hangingChars="200"/>
        <w:jc w:val="left"/>
        <w:rPr>
          <w:rFonts w:hint="default" w:asciiTheme="minorEastAsia" w:hAnsiTheme="minorEastAsia"/>
        </w:rPr>
      </w:pPr>
      <w:r>
        <w:rPr>
          <w:rFonts w:hint="eastAsia" w:asciiTheme="minorEastAsia" w:hAnsiTheme="minorEastAsia"/>
        </w:rPr>
        <w:t>（１）特定創業支援等事業により支援を受けた者は、新創業融資制度の自己資金要件を充足したものとして、利用することが可能です（別途、審査を受ける必要があります）。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asciiTheme="minorEastAsia" w:hAnsiTheme="minorEastAsia"/>
        </w:rPr>
      </w:pPr>
      <w:r>
        <w:rPr>
          <w:rFonts w:hint="eastAsia" w:asciiTheme="minorEastAsia" w:hAnsiTheme="minorEastAsia"/>
        </w:rPr>
        <w:t>（２）創業前又は創業後税務申告を２期終えていない事業者が対象となります。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0</Words>
  <Characters>1482</Characters>
  <Application>JUST Note</Application>
  <Lines>85</Lines>
  <Paragraphs>44</Paragraphs>
  <CharactersWithSpaces>1840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2022-04-01T04:35:53Z</cp:lastPrinted>
  <dcterms:created xsi:type="dcterms:W3CDTF">2018-03-23T02:07:00Z</dcterms:created>
  <dcterms:modified xsi:type="dcterms:W3CDTF">2025-05-21T08:27:04Z</dcterms:modified>
  <cp:revision>1</cp:revision>
</cp:coreProperties>
</file>