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-231775</wp:posOffset>
                </wp:positionV>
                <wp:extent cx="2247900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様式第４号（第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77pt;height:18.75pt;mso-position-horizontal-relative:text;position:absolute;margin-left:2.25pt;margin-top:-18.25pt;mso-wrap-distance-bottom:0pt;mso-wrap-distance-right:5.65pt;mso-wrap-distance-top:0pt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様式第４号（第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令和５年度秩父市子育て支援学校給</w:t>
      </w:r>
      <w:bookmarkStart w:id="0" w:name="_GoBack"/>
      <w:bookmarkEnd w:id="0"/>
      <w:r>
        <w:rPr>
          <w:rFonts w:hint="eastAsia"/>
          <w:b w:val="1"/>
          <w:sz w:val="28"/>
        </w:rPr>
        <w:t>食費補助金実績報告書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秩父市長　様</w:t>
      </w:r>
    </w:p>
    <w:p>
      <w:pPr>
        <w:pStyle w:val="0"/>
        <w:tabs>
          <w:tab w:val="left" w:leader="none" w:pos="4409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600" w:lineRule="exact"/>
        <w:ind w:firstLine="240" w:firstLineChars="100"/>
        <w:rPr>
          <w:rFonts w:hint="eastAsia"/>
          <w:sz w:val="16"/>
          <w:u w:val="non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保護者住所　　　　　　　　　　　　　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1"/>
        </w:rPr>
        <w:t>保護者</w:t>
      </w:r>
      <w:r>
        <w:rPr>
          <w:rFonts w:hint="eastAsia"/>
          <w:sz w:val="24"/>
          <w:u w:val="single" w:color="auto"/>
          <w:fitText w:val="1200" w:id="1"/>
        </w:rPr>
        <w:t>名</w:t>
      </w:r>
      <w:r>
        <w:rPr>
          <w:rFonts w:hint="eastAsia"/>
          <w:sz w:val="24"/>
          <w:u w:val="single" w:color="auto"/>
        </w:rPr>
        <w:t>　　　　　　　　　　　　㊞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2"/>
        </w:rPr>
        <w:t>電話番</w:t>
      </w:r>
      <w:r>
        <w:rPr>
          <w:rFonts w:hint="eastAsia"/>
          <w:sz w:val="24"/>
          <w:u w:val="single" w:color="auto"/>
          <w:fitText w:val="1200" w:id="2"/>
        </w:rPr>
        <w:t>号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令和　年　　月　　日付け保給―　　で交付決定を受けた秩父市子育て支援学校給食費補助金について、事業が完了したため、秩父市補助金等の交付手続等に関する規則第１３条の規定により関係書類を添え、次のとおり報告します。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１　事業年度　　　　令和５年度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２　交付決定額　　　　　　　　　　　　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３　実績報告額　　　　　　　　　　　　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４　受領済補助金額　　　　　　　　　　円</w:t>
      </w: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５　補助金精算額　　　　　　　　　　　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６　添付書類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（１）補助金内訳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（２）在籍証明書及び未納が無いことの証明書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rPr>
          <w:rFonts w:hint="eastAsia"/>
          <w:sz w:val="24"/>
          <w:u w:val="none" w:color="auto"/>
        </w:rPr>
        <w:sectPr>
          <w:pgSz w:w="11906" w:h="16838"/>
          <w:pgMar w:top="567" w:right="850" w:bottom="567" w:left="850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left="0" w:leftChars="0" w:firstLine="280" w:firstLineChars="100"/>
        <w:jc w:val="center"/>
        <w:rPr>
          <w:rFonts w:hint="eastAsia"/>
          <w:sz w:val="24"/>
          <w:u w:val="none" w:color="auto"/>
        </w:rPr>
      </w:pPr>
      <w:r>
        <w:rPr>
          <w:rFonts w:hint="eastAsia"/>
          <w:b w:val="0"/>
          <w:sz w:val="28"/>
          <w:u w:val="none" w:color="auto"/>
        </w:rPr>
        <w:t>補助金内訳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2194"/>
        <w:gridCol w:w="840"/>
        <w:gridCol w:w="1470"/>
        <w:gridCol w:w="2520"/>
        <w:gridCol w:w="840"/>
        <w:gridCol w:w="2940"/>
        <w:gridCol w:w="2520"/>
        <w:gridCol w:w="2310"/>
      </w:tblGrid>
      <w:tr>
        <w:trPr>
          <w:trHeight w:val="360" w:hRule="atLeast"/>
        </w:trPr>
        <w:tc>
          <w:tcPr>
            <w:tcW w:w="321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94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学年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補助金実績額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精算額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（①－②）</w:t>
            </w:r>
          </w:p>
        </w:tc>
      </w:tr>
      <w:tr>
        <w:trPr>
          <w:trHeight w:val="350" w:hRule="atLeast"/>
        </w:trPr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補助決定額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補助金実績額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②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児童氏名</w:instrText>
            </w:r>
            <w:r>
              <w:rPr>
                <w:rFonts w:hint="eastAsia"/>
                <w:sz w:val="21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性別</w:instrText>
            </w:r>
            <w:r>
              <w:rPr>
                <w:rFonts w:hint="eastAsia"/>
                <w:sz w:val="21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7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生年月日</w:instrText>
            </w:r>
            <w:r>
              <w:rPr>
                <w:rFonts w:hint="eastAsia"/>
                <w:sz w:val="21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区分</w:instrText>
            </w:r>
            <w:r>
              <w:rPr>
                <w:rFonts w:hint="eastAsia"/>
                <w:sz w:val="21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学年</w:instrText>
            </w:r>
            <w:r>
              <w:rPr>
                <w:rFonts w:hint="eastAsia"/>
                <w:sz w:val="21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8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児童氏名</w:instrText>
            </w:r>
            <w:r>
              <w:rPr>
                <w:rFonts w:hint="eastAsia"/>
                <w:sz w:val="21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性別</w:instrText>
            </w:r>
            <w:r>
              <w:rPr>
                <w:rFonts w:hint="eastAsia"/>
                <w:sz w:val="21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7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生年月日</w:instrText>
            </w:r>
            <w:r>
              <w:rPr>
                <w:rFonts w:hint="eastAsia"/>
                <w:sz w:val="21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区分</w:instrText>
            </w:r>
            <w:r>
              <w:rPr>
                <w:rFonts w:hint="eastAsia"/>
                <w:sz w:val="21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1"/>
              </w:rPr>
              <w:instrText>MERGEFIELD "</w:instrText>
            </w:r>
            <w:r>
              <w:rPr>
                <w:rFonts w:hint="eastAsia"/>
                <w:sz w:val="21"/>
              </w:rPr>
              <w:instrText>学年</w:instrText>
            </w:r>
            <w:r>
              <w:rPr>
                <w:rFonts w:hint="eastAsia"/>
                <w:sz w:val="21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8" w:hRule="atLeast"/>
        </w:trPr>
        <w:tc>
          <w:tcPr>
            <w:tcW w:w="3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94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21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8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補助金額合計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0"/>
        <w:spacing w:line="160" w:lineRule="exact"/>
        <w:ind w:firstLine="240" w:firstLineChars="100"/>
        <w:rPr>
          <w:rFonts w:hint="eastAsia"/>
          <w:sz w:val="22"/>
          <w:u w:val="none" w:color="auto"/>
        </w:rPr>
      </w:pPr>
    </w:p>
    <w:p>
      <w:pPr>
        <w:pStyle w:val="0"/>
        <w:spacing w:line="160" w:lineRule="exact"/>
        <w:ind w:firstLine="240" w:firstLineChars="100"/>
        <w:rPr>
          <w:rFonts w:hint="eastAsia"/>
          <w:sz w:val="22"/>
          <w:u w:val="none" w:color="auto"/>
        </w:rPr>
      </w:pPr>
    </w:p>
    <w:p>
      <w:pPr>
        <w:pStyle w:val="0"/>
        <w:spacing w:line="160" w:lineRule="exact"/>
        <w:ind w:firstLine="240" w:firstLineChars="100"/>
        <w:rPr>
          <w:rFonts w:hint="eastAsia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5080</wp:posOffset>
                </wp:positionV>
                <wp:extent cx="10144125" cy="35528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144125" cy="3552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798.75pt;height:279.75pt;mso-position-horizontal-relative:text;position:absolute;margin-left:-1.45pt;margin-top:0.4pt;mso-wrap-distance-bottom:0pt;mso-wrap-distance-right:16pt;mso-wrap-distance-top:0pt;" o:spid="_x0000_s1027" o:allowincell="t" o:allowoverlap="t" filled="f" stroked="t" strokecolor="#000000 [3200]" strokeweight="0.75pt" o:spt="1">
                <v:fill/>
                <v:stroke linestyle="single" endcap="flat" dashstyle="long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40" w:firstLineChars="100"/>
        <w:rPr>
          <w:rFonts w:hint="eastAsia"/>
          <w:sz w:val="22"/>
          <w:u w:val="none" w:color="auto"/>
        </w:rPr>
      </w:pPr>
      <w:r>
        <w:rPr>
          <w:rFonts w:hint="eastAsia"/>
          <w:sz w:val="24"/>
          <w:u w:val="none" w:color="auto"/>
        </w:rPr>
        <w:t>＜補助金実績額②の記入方法＞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○私立小中学校・秩父市外の公立小中学校の場合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小学校：学校に納めた給食費の総額（在籍証明書及び未納が無いことの証明書「徴収給食費（⑤）」）×５０％＝補助金実績額（２７，０００円を上限）　</w:t>
      </w:r>
    </w:p>
    <w:p>
      <w:pPr>
        <w:pStyle w:val="0"/>
        <w:ind w:firstLine="440" w:firstLineChars="2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中学校：学校に納めた給食費の総額（在籍証明書及び未納が無いことの証明書「徴収給食費（⑤）」）×５０％＝補助金実績額（３２，２００円を上限）</w:t>
      </w:r>
    </w:p>
    <w:p>
      <w:pPr>
        <w:pStyle w:val="0"/>
        <w:spacing w:line="160" w:lineRule="exact"/>
        <w:ind w:firstLine="240" w:firstLineChars="100"/>
        <w:rPr>
          <w:rFonts w:hint="eastAsia"/>
          <w:sz w:val="21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○特別支援学校（小学部・中学部）の場合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・特別支援教育就学奨励費を受給してない児童・生徒、または、受給しているが「支弁区分３」の児童・生徒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小学部：学校に納めた給食費の総額（在籍証明書及び未納が無いことの証明書「徴収給食費（⑤）」）×５０％＝補助金実績額（２７，０００円を上限）</w:t>
      </w:r>
    </w:p>
    <w:p>
      <w:pPr>
        <w:pStyle w:val="0"/>
        <w:ind w:firstLine="440" w:firstLineChars="2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中学部：学校に納めた給食費の総額（在籍証明書及び未納が無いことの証明書「徴収給食費（⑤）」）×５０％＝補助金実績額（３２，２００円を上限）</w:t>
      </w:r>
    </w:p>
    <w:p>
      <w:pPr>
        <w:pStyle w:val="0"/>
        <w:spacing w:line="160" w:lineRule="exact"/>
        <w:ind w:firstLine="240" w:firstLineChars="100"/>
        <w:rPr>
          <w:rFonts w:hint="eastAsia"/>
          <w:sz w:val="21"/>
          <w:u w:val="none" w:color="auto"/>
        </w:rPr>
      </w:pPr>
    </w:p>
    <w:p>
      <w:pPr>
        <w:pStyle w:val="0"/>
        <w:ind w:leftChars="0" w:firstLine="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・特別支援教育就学奨励費を受給していて「支弁区分２」の児童生徒</w:t>
      </w:r>
    </w:p>
    <w:p>
      <w:pPr>
        <w:pStyle w:val="0"/>
        <w:ind w:firstLine="240" w:firstLineChars="1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小学部：学校に納めた給食費の総額（在籍証明書及び未納が無いことの証明書「徴収給食費（⑤）」）×５０％÷２＝補助金実績額（１３，５００円を上限）</w:t>
      </w:r>
    </w:p>
    <w:p>
      <w:pPr>
        <w:pStyle w:val="0"/>
        <w:ind w:left="0" w:leftChars="0" w:firstLine="440" w:firstLineChars="20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中学部：学校に納めた給食費の総額（在籍証明書及び未納が無いことの証明書「徴収給食費（⑤）」）×５０％÷２＝補助金実績額（１６，１００円を上限）</w:t>
      </w:r>
    </w:p>
    <w:p>
      <w:pPr>
        <w:pStyle w:val="0"/>
        <w:spacing w:line="160" w:lineRule="exact"/>
        <w:ind w:firstLine="240" w:firstLineChars="100"/>
        <w:rPr>
          <w:rFonts w:hint="eastAsia"/>
          <w:sz w:val="21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・特別支援教育就学奨励費を受給していて「支弁区分１」の児童生徒</w:t>
      </w:r>
    </w:p>
    <w:p>
      <w:pPr>
        <w:pStyle w:val="0"/>
        <w:ind w:left="0" w:leftChars="0" w:firstLine="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　小学部、中学部ともに０円</w:t>
      </w:r>
    </w:p>
    <w:sectPr>
      <w:pgSz w:w="16838" w:h="11906" w:orient="landscape"/>
      <w:pgMar w:top="850" w:right="567" w:bottom="850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520</TotalTime>
  <Pages>2</Pages>
  <Words>5</Words>
  <Characters>906</Characters>
  <Application>JUST Note</Application>
  <Lines>508</Lines>
  <Paragraphs>64</Paragraphs>
  <CharactersWithSpaces>1101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雅士</dc:creator>
  <cp:lastModifiedBy>富田　利津子</cp:lastModifiedBy>
  <cp:lastPrinted>2023-09-13T23:44:18Z</cp:lastPrinted>
  <dcterms:created xsi:type="dcterms:W3CDTF">2018-11-20T05:51:00Z</dcterms:created>
  <dcterms:modified xsi:type="dcterms:W3CDTF">2023-09-13T23:50:58Z</dcterms:modified>
  <cp:revision>25</cp:revision>
</cp:coreProperties>
</file>