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廃止・休止・再開届出書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　月　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秩父市</w:t>
      </w:r>
      <w:r>
        <w:rPr>
          <w:rFonts w:hint="eastAsia" w:ascii="ＭＳ 明朝" w:hAnsi="ＭＳ 明朝" w:eastAsia="ＭＳ 明朝"/>
          <w:kern w:val="2"/>
          <w:sz w:val="21"/>
        </w:rPr>
        <w:t>長　　様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開設者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次のとおり事業を廃止・休止・再開するので届け出ます。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0"/>
        <w:gridCol w:w="2421"/>
        <w:gridCol w:w="385"/>
        <w:gridCol w:w="385"/>
        <w:gridCol w:w="386"/>
        <w:gridCol w:w="385"/>
        <w:gridCol w:w="386"/>
        <w:gridCol w:w="385"/>
        <w:gridCol w:w="386"/>
        <w:gridCol w:w="385"/>
        <w:gridCol w:w="386"/>
        <w:gridCol w:w="395"/>
      </w:tblGrid>
      <w:tr>
        <w:trPr>
          <w:trHeight w:val="497" w:hRule="atLeast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介護保険事業者番号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3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廃止・休止・再開する事業所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720" w:hRule="atLeast"/>
        </w:trPr>
        <w:tc>
          <w:tcPr>
            <w:tcW w:w="3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サービスの種類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休止・廃止・再開の別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廃止・休止・再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休止・廃止・再開する年月日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年　　　月　　　日</w:t>
            </w:r>
          </w:p>
        </w:tc>
      </w:tr>
      <w:tr>
        <w:trPr>
          <w:trHeight w:val="1185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休止・廃止する理由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85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ind w:left="0" w:leftChars="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14"/>
                <w:sz w:val="21"/>
              </w:rPr>
              <w:t>現にサービス又は支援を受けていた者に対する措置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休止又は廃止した場合のみ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81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休止予定期間</w:t>
            </w:r>
          </w:p>
        </w:tc>
        <w:tc>
          <w:tcPr>
            <w:tcW w:w="6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休止日　　～　　　　　　年　　　月　　　日</w:t>
            </w:r>
          </w:p>
        </w:tc>
      </w:tr>
    </w:tbl>
    <w:p>
      <w:pPr>
        <w:pStyle w:val="0"/>
        <w:ind w:left="839" w:hanging="839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廃止又は休止する日の１月前までに届け出てください。</w:t>
      </w:r>
    </w:p>
    <w:p>
      <w:pPr>
        <w:pStyle w:val="0"/>
        <w:ind w:left="0" w:leftChars="0" w:right="0" w:rightChars="0" w:hanging="420" w:hangingChars="200"/>
        <w:jc w:val="both"/>
        <w:rPr>
          <w:rFonts w:hint="default"/>
        </w:rPr>
      </w:pPr>
      <w:r>
        <w:rPr>
          <w:rFonts w:hint="eastAsia"/>
        </w:rPr>
        <w:t>　　　事業の再開に係る届出にあっては、従業者の勤務体制及び勤務形態一覧表（参考様式</w:t>
      </w:r>
      <w:r>
        <w:rPr>
          <w:rFonts w:hint="eastAsia"/>
        </w:rPr>
        <w:t>1</w:t>
      </w:r>
      <w:r>
        <w:rPr>
          <w:rFonts w:hint="eastAsia"/>
        </w:rPr>
        <w:t>）を添付してください。</w:t>
      </w: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61</Words>
  <Characters>353</Characters>
  <Application>JUST Note</Application>
  <Lines>0</Lines>
  <Paragraphs>0</Paragraphs>
  <CharactersWithSpaces>413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様式第3号(第3条関係)</dc:title>
  <dc:creator>(株)ぎょうせい</dc:creator>
  <cp:lastModifiedBy>大池　伸吾</cp:lastModifiedBy>
  <dcterms:created xsi:type="dcterms:W3CDTF">2012-01-06T15:03:00Z</dcterms:created>
  <dcterms:modified xsi:type="dcterms:W3CDTF">2018-12-10T05:41:07Z</dcterms:modified>
  <cp:revision>4</cp:revision>
</cp:coreProperties>
</file>