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z w:val="1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color w:val="auto"/>
          <w:sz w:val="18"/>
        </w:rPr>
        <w:t>10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adjustRightInd w:val="1"/>
        <w:ind w:firstLine="200" w:firstLineChars="100"/>
        <w:rPr>
          <w:rFonts w:hint="eastAsia" w:ascii="ＭＳ ゴシック" w:hAnsi="ＭＳ ゴシック" w:eastAsia="ＭＳ ゴシック"/>
          <w:color w:val="auto"/>
          <w:sz w:val="20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様式５号（土木・建築）</w:t>
      </w: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color w:val="auto"/>
          <w:sz w:val="28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 xml:space="preserve">   </w:t>
      </w:r>
      <w:r>
        <w:rPr>
          <w:rFonts w:hint="eastAsia" w:ascii="ＭＳ ゴシック" w:hAnsi="ＭＳ ゴシック" w:eastAsia="ＭＳ ゴシック"/>
          <w:color w:val="auto"/>
          <w:sz w:val="28"/>
        </w:rPr>
        <w:t>経　　歴　　書</w:t>
      </w:r>
    </w:p>
    <w:tbl>
      <w:tblPr>
        <w:tblStyle w:val="11"/>
        <w:tblW w:w="9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>
        <w:trPr>
          <w:trHeight w:val="561" w:hRule="atLeast"/>
        </w:trPr>
        <w:tc>
          <w:tcPr>
            <w:tcW w:w="1430" w:type="dxa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氏　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名</w:t>
            </w:r>
          </w:p>
        </w:tc>
        <w:tc>
          <w:tcPr>
            <w:tcW w:w="3651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生年月日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（西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暦）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ind w:firstLine="880" w:firstLineChars="40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年　　月　　日</w:t>
            </w:r>
          </w:p>
        </w:tc>
      </w:tr>
      <w:tr>
        <w:trPr>
          <w:trHeight w:val="561" w:hRule="atLeast"/>
        </w:trPr>
        <w:tc>
          <w:tcPr>
            <w:tcW w:w="14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所属業者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（※１）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入社年月日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ind w:firstLine="880" w:firstLineChars="40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年　　月　　日</w:t>
            </w:r>
          </w:p>
        </w:tc>
      </w:tr>
      <w:tr>
        <w:trPr>
          <w:trHeight w:val="555" w:hRule="atLeast"/>
        </w:trPr>
        <w:tc>
          <w:tcPr>
            <w:tcW w:w="14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資　格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（※２）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監理技術者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資格証番号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430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最終学歴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実務経験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請負代金額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実務経験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年数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西暦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)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職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名</w:t>
            </w:r>
          </w:p>
        </w:tc>
      </w:tr>
      <w:tr>
        <w:trPr>
          <w:trHeight w:val="471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w w:val="5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BCBCBC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年　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BCBCBC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7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工事に関し、上記の実績を有することに相違ないことを証明します。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　　年　月　日　証明者　　　　　　　　　　　　　　　　　　　　　　印</w:t>
            </w:r>
          </w:p>
        </w:tc>
      </w:tr>
      <w:tr>
        <w:trPr>
          <w:trHeight w:val="550" w:hRule="atLeast"/>
        </w:trPr>
        <w:tc>
          <w:tcPr>
            <w:tcW w:w="1430" w:type="dxa"/>
            <w:vMerge w:val="restart"/>
            <w:tcBorders>
              <w:top w:val="single" w:color="auto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現在従事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している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color="auto" w:sz="12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請負代金額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発注者</w:t>
            </w:r>
          </w:p>
        </w:tc>
        <w:tc>
          <w:tcPr>
            <w:tcW w:w="1026" w:type="dxa"/>
            <w:tcBorders>
              <w:top w:val="single" w:color="auto" w:sz="12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職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名</w:t>
            </w:r>
          </w:p>
        </w:tc>
      </w:tr>
      <w:tr>
        <w:trPr>
          <w:trHeight w:val="472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adjustRightInd w:val="1"/>
        <w:spacing w:line="276" w:lineRule="auto"/>
        <w:rPr>
          <w:rFonts w:hint="eastAsia" w:ascii="ＭＳ ゴシック" w:hAnsi="ＭＳ ゴシック" w:eastAsia="ＭＳ ゴシック"/>
          <w:color w:val="auto"/>
          <w:sz w:val="24"/>
        </w:rPr>
      </w:pPr>
    </w:p>
    <w:p>
      <w:pPr>
        <w:pStyle w:val="0"/>
        <w:adjustRightInd w:val="1"/>
        <w:spacing w:line="276" w:lineRule="auto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上記のとおり相違ありません。</w:t>
      </w:r>
    </w:p>
    <w:p>
      <w:pPr>
        <w:pStyle w:val="0"/>
        <w:adjustRightInd w:val="1"/>
        <w:spacing w:line="276" w:lineRule="auto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</w:t>
      </w:r>
      <w:r>
        <w:rPr>
          <w:rFonts w:hint="eastAsia" w:ascii="ＭＳ ゴシック" w:hAnsi="ＭＳ ゴシック" w:eastAsia="ＭＳ ゴシック"/>
          <w:color w:val="auto"/>
          <w:sz w:val="24"/>
        </w:rPr>
        <w:t xml:space="preserve">      </w:t>
      </w:r>
      <w:r>
        <w:rPr>
          <w:rFonts w:hint="eastAsia" w:ascii="ＭＳ ゴシック" w:hAnsi="ＭＳ ゴシック" w:eastAsia="ＭＳ ゴシック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276" w:lineRule="auto"/>
        <w:rPr>
          <w:rFonts w:hint="eastAsia" w:ascii="ＭＳ ゴシック" w:hAnsi="ＭＳ ゴシック" w:eastAsia="ＭＳ ゴシック"/>
          <w:color w:val="auto"/>
        </w:rPr>
      </w:pPr>
      <w:r>
        <w:rPr>
          <w:rFonts w:hint="default"/>
          <w:color w:val="auto"/>
        </w:rPr>
        <w:pict>
          <v:oval id="_x0000_s1026" style="margin-top:2.1pt;margin-left:429.7pt;mso-position-horizontal-relative:text;mso-position-vertical-relative:text;position:absolute;height:16.600000000000001pt;width:16.600000000000001pt;z-index:2;" filled="f" stroked="t" strokeweight="0.57125984251968509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　氏名　</w:t>
      </w:r>
      <w:r>
        <w:rPr>
          <w:rFonts w:hint="eastAsia" w:ascii="ＭＳ ゴシック" w:hAnsi="ＭＳ ゴシック" w:eastAsia="ＭＳ ゴシック"/>
          <w:color w:val="auto"/>
          <w:sz w:val="24"/>
        </w:rPr>
        <w:t xml:space="preserve">            </w:t>
      </w: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印</w:t>
      </w: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z w:val="16"/>
        </w:rPr>
      </w:pP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【記入要領、添付書類】</w:t>
      </w: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（※</w:t>
      </w:r>
      <w:r>
        <w:rPr>
          <w:rFonts w:hint="eastAsia" w:ascii="ＭＳ ゴシック" w:hAnsi="ＭＳ ゴシック" w:eastAsia="ＭＳ ゴシック"/>
          <w:color w:val="auto"/>
          <w:sz w:val="16"/>
        </w:rPr>
        <w:t>1</w:t>
      </w:r>
      <w:r>
        <w:rPr>
          <w:rFonts w:hint="eastAsia" w:ascii="ＭＳ ゴシック" w:hAnsi="ＭＳ ゴシック" w:eastAsia="ＭＳ ゴシック"/>
          <w:color w:val="auto"/>
          <w:sz w:val="16"/>
        </w:rPr>
        <w:t>）主任技術者及び監理技術者においては、請負建設業者との恒常的（３ヶ月以上）雇用関係が必要となる。</w:t>
      </w:r>
    </w:p>
    <w:p>
      <w:pPr>
        <w:pStyle w:val="0"/>
        <w:adjustRightInd w:val="1"/>
        <w:spacing w:line="220" w:lineRule="exact"/>
        <w:ind w:left="480" w:hanging="480" w:hangingChars="30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（※</w:t>
      </w:r>
      <w:r>
        <w:rPr>
          <w:rFonts w:hint="eastAsia" w:ascii="ＭＳ ゴシック" w:hAnsi="ＭＳ ゴシック" w:eastAsia="ＭＳ ゴシック"/>
          <w:color w:val="auto"/>
          <w:sz w:val="16"/>
        </w:rPr>
        <w:t>2</w:t>
      </w:r>
      <w:r>
        <w:rPr>
          <w:rFonts w:hint="eastAsia" w:ascii="ＭＳ ゴシック" w:hAnsi="ＭＳ ゴシック" w:eastAsia="ＭＳ ゴシック"/>
          <w:color w:val="auto"/>
          <w:sz w:val="16"/>
        </w:rPr>
        <w:t>）技術者（主任技術者・専門技術者）の要件が</w:t>
      </w:r>
      <w:r>
        <w:rPr>
          <w:rFonts w:hint="eastAsia" w:ascii="ＭＳ ゴシック" w:hAnsi="ＭＳ ゴシック" w:eastAsia="ＭＳ ゴシック"/>
          <w:b w:val="1"/>
          <w:color w:val="auto"/>
          <w:sz w:val="16"/>
        </w:rPr>
        <w:t>建設業法第７条第２号ハ〔資格等〕</w:t>
      </w:r>
      <w:r>
        <w:rPr>
          <w:rFonts w:hint="eastAsia" w:ascii="ＭＳ ゴシック" w:hAnsi="ＭＳ ゴシック" w:eastAsia="ＭＳ ゴシック"/>
          <w:color w:val="auto"/>
          <w:sz w:val="16"/>
        </w:rPr>
        <w:t>に該当する場合は、要件を満たす資格を</w:t>
      </w:r>
    </w:p>
    <w:p>
      <w:pPr>
        <w:pStyle w:val="0"/>
        <w:adjustRightInd w:val="1"/>
        <w:spacing w:line="220" w:lineRule="exact"/>
        <w:ind w:firstLine="480" w:firstLineChars="30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記載し、</w:t>
      </w:r>
      <w:r>
        <w:rPr>
          <w:rFonts w:hint="eastAsia" w:ascii="ＭＳ ゴシック" w:hAnsi="ＭＳ ゴシック" w:eastAsia="ＭＳ ゴシック"/>
          <w:b w:val="1"/>
          <w:color w:val="auto"/>
          <w:sz w:val="16"/>
          <w:shd w:val="pct15" w:color="auto" w:fill="FFFFFF"/>
        </w:rPr>
        <w:t>資格を証明する写し</w:t>
      </w:r>
      <w:r>
        <w:rPr>
          <w:rFonts w:hint="eastAsia" w:ascii="ＭＳ ゴシック" w:hAnsi="ＭＳ ゴシック" w:eastAsia="ＭＳ ゴシック"/>
          <w:color w:val="auto"/>
          <w:sz w:val="16"/>
        </w:rPr>
        <w:t>を添付すること。</w:t>
      </w:r>
    </w:p>
    <w:p>
      <w:pPr>
        <w:pStyle w:val="0"/>
        <w:adjustRightInd w:val="1"/>
        <w:spacing w:line="220" w:lineRule="exact"/>
        <w:ind w:firstLine="560" w:firstLineChars="35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技術者（監理技術者）の要件が</w:t>
      </w:r>
      <w:r>
        <w:rPr>
          <w:rFonts w:hint="eastAsia" w:ascii="ＭＳ ゴシック" w:hAnsi="ＭＳ ゴシック" w:eastAsia="ＭＳ ゴシック"/>
          <w:b w:val="1"/>
          <w:color w:val="auto"/>
          <w:sz w:val="16"/>
        </w:rPr>
        <w:t>建設業法第１５条第２号イ、ロ及びハ</w:t>
      </w:r>
      <w:r>
        <w:rPr>
          <w:rFonts w:hint="eastAsia" w:ascii="ＭＳ ゴシック" w:hAnsi="ＭＳ ゴシック" w:eastAsia="ＭＳ ゴシック"/>
          <w:color w:val="auto"/>
          <w:sz w:val="16"/>
        </w:rPr>
        <w:t>に該当する場合は、要件を満たす監理技術者証の業</w:t>
      </w:r>
    </w:p>
    <w:p>
      <w:pPr>
        <w:pStyle w:val="0"/>
        <w:adjustRightInd w:val="1"/>
        <w:spacing w:line="220" w:lineRule="exact"/>
        <w:ind w:firstLine="480" w:firstLineChars="30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種及び資格者証交付番号を記載し、</w:t>
      </w:r>
      <w:r>
        <w:rPr>
          <w:rFonts w:hint="eastAsia" w:ascii="ＭＳ ゴシック" w:hAnsi="ＭＳ ゴシック" w:eastAsia="ＭＳ ゴシック"/>
          <w:b w:val="1"/>
          <w:color w:val="auto"/>
          <w:sz w:val="16"/>
          <w:shd w:val="pct15" w:color="auto" w:fill="FFFFFF"/>
        </w:rPr>
        <w:t>監理技術者資格証（表裏両面）及び監理技術者講習修了証の写し</w:t>
      </w:r>
      <w:r>
        <w:rPr>
          <w:rFonts w:hint="eastAsia" w:ascii="ＭＳ ゴシック" w:hAnsi="ＭＳ ゴシック" w:eastAsia="ＭＳ ゴシック"/>
          <w:color w:val="auto"/>
          <w:sz w:val="16"/>
        </w:rPr>
        <w:t>を、それぞれ添付する</w:t>
      </w:r>
    </w:p>
    <w:p>
      <w:pPr>
        <w:pStyle w:val="0"/>
        <w:adjustRightInd w:val="1"/>
        <w:spacing w:line="220" w:lineRule="exact"/>
        <w:ind w:firstLine="480" w:firstLineChars="30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こと。</w:t>
      </w: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b w:val="1"/>
          <w:color w:val="auto"/>
          <w:sz w:val="16"/>
          <w:shd w:val="pct15" w:color="auto" w:fill="FFFFFF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（※</w:t>
      </w:r>
      <w:r>
        <w:rPr>
          <w:rFonts w:hint="eastAsia" w:ascii="ＭＳ ゴシック" w:hAnsi="ＭＳ ゴシック" w:eastAsia="ＭＳ ゴシック"/>
          <w:color w:val="auto"/>
          <w:sz w:val="16"/>
        </w:rPr>
        <w:t>3</w:t>
      </w:r>
      <w:r>
        <w:rPr>
          <w:rFonts w:hint="eastAsia" w:ascii="ＭＳ ゴシック" w:hAnsi="ＭＳ ゴシック" w:eastAsia="ＭＳ ゴシック"/>
          <w:color w:val="auto"/>
          <w:sz w:val="16"/>
        </w:rPr>
        <w:t>）技術者（主任技術者・専門技術者）の要件が</w:t>
      </w:r>
      <w:r>
        <w:rPr>
          <w:rFonts w:hint="eastAsia" w:ascii="ＭＳ ゴシック" w:hAnsi="ＭＳ ゴシック" w:eastAsia="ＭＳ ゴシック"/>
          <w:b w:val="1"/>
          <w:color w:val="auto"/>
          <w:sz w:val="16"/>
        </w:rPr>
        <w:t>建設業法第７条第２号イ、ロ〔学歴、実務経験〕</w:t>
      </w:r>
      <w:r>
        <w:rPr>
          <w:rFonts w:hint="eastAsia" w:ascii="ＭＳ ゴシック" w:hAnsi="ＭＳ ゴシック" w:eastAsia="ＭＳ ゴシック"/>
          <w:color w:val="auto"/>
          <w:sz w:val="16"/>
        </w:rPr>
        <w:t>に該当する場合は、</w:t>
      </w:r>
      <w:r>
        <w:rPr>
          <w:rFonts w:hint="eastAsia" w:ascii="ＭＳ ゴシック" w:hAnsi="ＭＳ ゴシック" w:eastAsia="ＭＳ ゴシック"/>
          <w:b w:val="1"/>
          <w:color w:val="auto"/>
          <w:sz w:val="16"/>
          <w:shd w:val="pct15" w:color="auto" w:fill="FFFFFF"/>
        </w:rPr>
        <w:t>要件を満</w:t>
      </w:r>
    </w:p>
    <w:p>
      <w:pPr>
        <w:pStyle w:val="0"/>
        <w:adjustRightInd w:val="1"/>
        <w:spacing w:line="220" w:lineRule="exact"/>
        <w:ind w:firstLine="482" w:firstLineChars="30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16"/>
          <w:shd w:val="pct15" w:color="auto" w:fill="FFFFFF"/>
        </w:rPr>
        <w:t>たす学歴、実務経験を記載</w:t>
      </w:r>
      <w:r>
        <w:rPr>
          <w:rFonts w:hint="eastAsia" w:ascii="ＭＳ ゴシック" w:hAnsi="ＭＳ ゴシック" w:eastAsia="ＭＳ ゴシック"/>
          <w:color w:val="auto"/>
          <w:sz w:val="16"/>
        </w:rPr>
        <w:t>すること。</w:t>
      </w:r>
      <w:r>
        <w:rPr>
          <w:rFonts w:hint="eastAsia" w:ascii="ＭＳ ゴシック" w:hAnsi="ＭＳ ゴシック" w:eastAsia="ＭＳ ゴシック"/>
          <w:b w:val="1"/>
          <w:color w:val="auto"/>
          <w:sz w:val="16"/>
        </w:rPr>
        <w:t>建設業法第７条第２号ハ〔資格等〕</w:t>
      </w:r>
      <w:r>
        <w:rPr>
          <w:rFonts w:hint="eastAsia" w:ascii="ＭＳ ゴシック" w:hAnsi="ＭＳ ゴシック" w:eastAsia="ＭＳ ゴシック"/>
          <w:color w:val="auto"/>
          <w:sz w:val="16"/>
        </w:rPr>
        <w:t>に該当する場合は記載不要。なお、記載欄が不足</w:t>
      </w:r>
    </w:p>
    <w:p>
      <w:pPr>
        <w:pStyle w:val="0"/>
        <w:adjustRightInd w:val="1"/>
        <w:spacing w:line="220" w:lineRule="exact"/>
        <w:ind w:firstLine="480" w:firstLineChars="30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する場合は、別紙に記載して添付すること。</w:t>
      </w: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（※</w:t>
      </w:r>
      <w:r>
        <w:rPr>
          <w:rFonts w:hint="eastAsia" w:ascii="ＭＳ ゴシック" w:hAnsi="ＭＳ ゴシック" w:eastAsia="ＭＳ ゴシック"/>
          <w:color w:val="auto"/>
          <w:sz w:val="16"/>
        </w:rPr>
        <w:t>4</w:t>
      </w:r>
      <w:r>
        <w:rPr>
          <w:rFonts w:hint="eastAsia" w:ascii="ＭＳ ゴシック" w:hAnsi="ＭＳ ゴシック" w:eastAsia="ＭＳ ゴシック"/>
          <w:color w:val="auto"/>
          <w:sz w:val="16"/>
        </w:rPr>
        <w:t>）請負代金額が</w:t>
      </w:r>
      <w:r>
        <w:rPr>
          <w:rFonts w:hint="eastAsia" w:ascii="ＭＳ ゴシック" w:hAnsi="ＭＳ ゴシック" w:eastAsia="ＭＳ ゴシック"/>
          <w:color w:val="auto"/>
          <w:sz w:val="16"/>
        </w:rPr>
        <w:t>3,500</w:t>
      </w:r>
      <w:r>
        <w:rPr>
          <w:rFonts w:hint="eastAsia" w:ascii="ＭＳ ゴシック" w:hAnsi="ＭＳ ゴシック" w:eastAsia="ＭＳ ゴシック"/>
          <w:color w:val="auto"/>
          <w:sz w:val="16"/>
        </w:rPr>
        <w:t>万円以上（建築一式工事については</w:t>
      </w:r>
      <w:r>
        <w:rPr>
          <w:rFonts w:hint="eastAsia" w:ascii="ＭＳ ゴシック" w:hAnsi="ＭＳ ゴシック" w:eastAsia="ＭＳ ゴシック"/>
          <w:color w:val="auto"/>
          <w:sz w:val="16"/>
        </w:rPr>
        <w:t>7,000</w:t>
      </w:r>
      <w:r>
        <w:rPr>
          <w:rFonts w:hint="eastAsia" w:ascii="ＭＳ ゴシック" w:hAnsi="ＭＳ ゴシック" w:eastAsia="ＭＳ ゴシック"/>
          <w:color w:val="auto"/>
          <w:sz w:val="16"/>
        </w:rPr>
        <w:t>万円以上）の工事については、営業所の専任技術者と兼務を</w:t>
      </w:r>
    </w:p>
    <w:p>
      <w:pPr>
        <w:pStyle w:val="0"/>
        <w:adjustRightInd w:val="1"/>
        <w:spacing w:line="220" w:lineRule="exact"/>
        <w:ind w:firstLine="480" w:firstLineChars="30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していないかの確認を行うため、建設業許可申請書添付書類の</w:t>
      </w:r>
      <w:r>
        <w:rPr>
          <w:rFonts w:hint="eastAsia" w:ascii="ＭＳ ゴシック" w:hAnsi="ＭＳ ゴシック" w:eastAsia="ＭＳ ゴシック"/>
          <w:b w:val="1"/>
          <w:color w:val="auto"/>
          <w:sz w:val="16"/>
          <w:shd w:val="pct15" w:color="auto" w:fill="FFFFFF"/>
        </w:rPr>
        <w:t>専任技術者証明書の写し</w:t>
      </w:r>
      <w:r>
        <w:rPr>
          <w:rFonts w:hint="eastAsia" w:ascii="ＭＳ ゴシック" w:hAnsi="ＭＳ ゴシック" w:eastAsia="ＭＳ ゴシック"/>
          <w:color w:val="auto"/>
          <w:sz w:val="16"/>
        </w:rPr>
        <w:t>等を添付すること。</w:t>
      </w:r>
    </w:p>
    <w:sectPr>
      <w:footerReference r:id="rId5" w:type="default"/>
      <w:pgSz w:w="11906" w:h="16838"/>
      <w:pgMar w:top="851" w:right="1247" w:bottom="851" w:left="1247" w:header="227" w:footer="227" w:gutter="0"/>
      <w:pgNumType w:fmt="numberInDash" w:start="1457"/>
      <w:cols w:space="720"/>
      <w:noEndnote w:val="1"/>
      <w:textDirection w:val="lrTb"/>
      <w:docGrid w:type="linesAndChar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"/>
    <w:basedOn w:val="0"/>
    <w:next w:val="17"/>
    <w:link w:val="0"/>
    <w:uiPriority w:val="0"/>
    <w:pPr>
      <w:spacing w:line="360" w:lineRule="exact"/>
    </w:pPr>
    <w:rPr>
      <w:sz w:val="22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Date"/>
    <w:basedOn w:val="0"/>
    <w:next w:val="0"/>
    <w:link w:val="0"/>
    <w:uiPriority w:val="0"/>
  </w:style>
  <w:style w:type="character" w:styleId="21">
    <w:name w:val="FollowedHyperlink"/>
    <w:basedOn w:val="10"/>
    <w:next w:val="21"/>
    <w:link w:val="0"/>
    <w:uiPriority w:val="0"/>
    <w:rPr>
      <w:color w:val="800080"/>
      <w:u w:val="single" w:color="auto"/>
    </w:rPr>
  </w:style>
  <w:style w:type="character" w:styleId="22" w:customStyle="1">
    <w:name w:val="フッター (文字)"/>
    <w:basedOn w:val="10"/>
    <w:next w:val="22"/>
    <w:link w:val="16"/>
    <w:uiPriority w:val="0"/>
    <w:rPr>
      <w:rFonts w:ascii="ＭＳ 明朝" w:hAnsi="ＭＳ 明朝"/>
      <w:color w:val="000000"/>
      <w:sz w:val="26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3</Pages>
  <Words>51</Words>
  <Characters>2550</Characters>
  <Application>JUST Note</Application>
  <Lines>2277</Lines>
  <Paragraphs>204</Paragraphs>
  <Company>埼玉県庁</Company>
  <CharactersWithSpaces>2912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（標準請負契約約款第３条関係）</dc:title>
  <dc:creator>山中　賢</dc:creator>
  <cp:lastModifiedBy>齋藤　俊幸</cp:lastModifiedBy>
  <cp:lastPrinted>2019-12-16T07:38:00Z</cp:lastPrinted>
  <dcterms:created xsi:type="dcterms:W3CDTF">2019-12-12T02:54:00Z</dcterms:created>
  <dcterms:modified xsi:type="dcterms:W3CDTF">2020-02-13T08:28:56Z</dcterms:modified>
  <cp:revision>21</cp:revision>
</cp:coreProperties>
</file>